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1B" w:rsidRDefault="00365968" w:rsidP="00F4611B">
      <w:p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fr-FR"/>
        </w:rPr>
      </w:pPr>
      <w:r>
        <w:rPr>
          <w:rFonts w:ascii="Times New Roman" w:eastAsia="Times New Roman" w:hAnsi="Times New Roman" w:cs="Times New Roman"/>
          <w:noProof/>
          <w:color w:val="424242"/>
          <w:sz w:val="24"/>
          <w:szCs w:val="24"/>
          <w:lang w:eastAsia="fr-FR"/>
        </w:rPr>
        <w:pict>
          <v:roundrect id="Rectangle à coins arrondis 2" o:spid="_x0000_s1026" style="position:absolute;margin-left:219.4pt;margin-top:18.05pt;width:261pt;height:84.7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" fillcolor="white [3201]" strokecolor="#f79646 [3209]" strokeweight="2pt">
            <v:textbox>
              <w:txbxContent>
                <w:p w:rsidR="003317CB" w:rsidRPr="003317CB" w:rsidRDefault="00293FD5" w:rsidP="003317CB">
                  <w:pPr>
                    <w:shd w:val="clear" w:color="auto" w:fill="FFFFFF"/>
                    <w:spacing w:before="100" w:beforeAutospacing="1" w:after="100" w:afterAutospacing="1" w:line="240" w:lineRule="auto"/>
                    <w:jc w:val="center"/>
                    <w:rPr>
                      <w:rFonts w:eastAsia="Times New Roman" w:cs="Times New Roman"/>
                      <w:b/>
                      <w:color w:val="424242"/>
                      <w:sz w:val="28"/>
                      <w:szCs w:val="28"/>
                      <w:lang w:eastAsia="fr-FR"/>
                    </w:rPr>
                  </w:pPr>
                  <w:r>
                    <w:rPr>
                      <w:rFonts w:eastAsia="Times New Roman" w:cs="Times New Roman"/>
                      <w:b/>
                      <w:color w:val="424242"/>
                      <w:sz w:val="28"/>
                      <w:szCs w:val="28"/>
                      <w:lang w:eastAsia="fr-FR"/>
                    </w:rPr>
                    <w:t xml:space="preserve">EVALUATION EXTERNE </w:t>
                  </w:r>
                  <w:r w:rsidR="003317CB" w:rsidRPr="003317CB">
                    <w:rPr>
                      <w:rFonts w:eastAsia="Times New Roman" w:cs="Times New Roman"/>
                      <w:b/>
                      <w:color w:val="424242"/>
                      <w:sz w:val="28"/>
                      <w:szCs w:val="28"/>
                      <w:lang w:eastAsia="fr-FR"/>
                    </w:rPr>
                    <w:t>DES EHPAD DU CHIC</w:t>
                  </w:r>
                </w:p>
                <w:p w:rsidR="003317CB" w:rsidRPr="009F6CB8" w:rsidRDefault="003317CB" w:rsidP="003317CB">
                  <w:pPr>
                    <w:shd w:val="clear" w:color="auto" w:fill="FFFFFF"/>
                    <w:spacing w:before="100" w:beforeAutospacing="1" w:after="100" w:afterAutospacing="1" w:line="240" w:lineRule="auto"/>
                    <w:ind w:firstLine="708"/>
                    <w:rPr>
                      <w:rFonts w:eastAsia="Times New Roman" w:cs="Times New Roman"/>
                      <w:color w:val="424242"/>
                      <w:sz w:val="28"/>
                      <w:szCs w:val="28"/>
                      <w:lang w:eastAsia="fr-FR"/>
                    </w:rPr>
                  </w:pPr>
                  <w:r>
                    <w:rPr>
                      <w:rFonts w:eastAsia="Times New Roman" w:cs="Times New Roman"/>
                      <w:b/>
                      <w:color w:val="424242"/>
                      <w:sz w:val="28"/>
                      <w:szCs w:val="28"/>
                      <w:lang w:eastAsia="fr-FR"/>
                    </w:rPr>
                    <w:t xml:space="preserve">            </w:t>
                  </w:r>
                  <w:r w:rsidRPr="003317CB">
                    <w:rPr>
                      <w:rFonts w:eastAsia="Times New Roman" w:cs="Times New Roman"/>
                      <w:b/>
                      <w:color w:val="424242"/>
                      <w:sz w:val="28"/>
                      <w:szCs w:val="28"/>
                      <w:lang w:eastAsia="fr-FR"/>
                    </w:rPr>
                    <w:t>A quoi cela rime ?</w:t>
                  </w:r>
                  <w:r w:rsidRPr="003317CB">
                    <w:rPr>
                      <w:rFonts w:eastAsia="Times New Roman" w:cs="Times New Roman"/>
                      <w:b/>
                      <w:color w:val="424242"/>
                      <w:sz w:val="28"/>
                      <w:szCs w:val="28"/>
                      <w:lang w:eastAsia="fr-FR"/>
                    </w:rPr>
                    <w:tab/>
                  </w:r>
                  <w:r w:rsidRPr="009F6CB8">
                    <w:rPr>
                      <w:rFonts w:eastAsia="Times New Roman" w:cs="Times New Roman"/>
                      <w:color w:val="424242"/>
                      <w:sz w:val="28"/>
                      <w:szCs w:val="28"/>
                      <w:lang w:eastAsia="fr-FR"/>
                    </w:rPr>
                    <w:tab/>
                  </w:r>
                  <w:r w:rsidRPr="009F6CB8">
                    <w:rPr>
                      <w:rFonts w:eastAsia="Times New Roman" w:cs="Times New Roman"/>
                      <w:color w:val="424242"/>
                      <w:sz w:val="28"/>
                      <w:szCs w:val="28"/>
                      <w:lang w:eastAsia="fr-FR"/>
                    </w:rPr>
                    <w:tab/>
                  </w:r>
                  <w:r w:rsidRPr="009F6CB8">
                    <w:rPr>
                      <w:rFonts w:eastAsia="Times New Roman" w:cs="Times New Roman"/>
                      <w:color w:val="424242"/>
                      <w:sz w:val="28"/>
                      <w:szCs w:val="28"/>
                      <w:lang w:eastAsia="fr-FR"/>
                    </w:rPr>
                    <w:tab/>
                  </w:r>
                  <w:r w:rsidRPr="009F6CB8">
                    <w:rPr>
                      <w:rFonts w:eastAsia="Times New Roman" w:cs="Times New Roman"/>
                      <w:color w:val="424242"/>
                      <w:sz w:val="28"/>
                      <w:szCs w:val="28"/>
                      <w:lang w:eastAsia="fr-FR"/>
                    </w:rPr>
                    <w:tab/>
                  </w:r>
                  <w:r w:rsidRPr="009F6CB8">
                    <w:rPr>
                      <w:rFonts w:eastAsia="Times New Roman" w:cs="Times New Roman"/>
                      <w:color w:val="424242"/>
                      <w:sz w:val="28"/>
                      <w:szCs w:val="28"/>
                      <w:lang w:eastAsia="fr-FR"/>
                    </w:rPr>
                    <w:tab/>
                  </w:r>
                  <w:r w:rsidRPr="009F6CB8">
                    <w:rPr>
                      <w:rFonts w:eastAsia="Times New Roman" w:cs="Times New Roman"/>
                      <w:color w:val="424242"/>
                      <w:sz w:val="28"/>
                      <w:szCs w:val="28"/>
                      <w:lang w:eastAsia="fr-FR"/>
                    </w:rPr>
                    <w:tab/>
                  </w:r>
                  <w:r w:rsidRPr="009F6CB8">
                    <w:rPr>
                      <w:rFonts w:eastAsia="Times New Roman" w:cs="Times New Roman"/>
                      <w:color w:val="424242"/>
                      <w:sz w:val="28"/>
                      <w:szCs w:val="28"/>
                      <w:lang w:eastAsia="fr-FR"/>
                    </w:rPr>
                    <w:tab/>
                  </w:r>
                </w:p>
                <w:p w:rsidR="003317CB" w:rsidRDefault="003317CB" w:rsidP="003317CB">
                  <w:pPr>
                    <w:jc w:val="center"/>
                  </w:pPr>
                </w:p>
              </w:txbxContent>
            </v:textbox>
          </v:roundrect>
        </w:pict>
      </w:r>
      <w:r>
        <w:rPr>
          <w:rFonts w:ascii="Times New Roman" w:eastAsia="Times New Roman" w:hAnsi="Times New Roman" w:cs="Times New Roman"/>
          <w:noProof/>
          <w:color w:val="424242"/>
          <w:sz w:val="24"/>
          <w:szCs w:val="24"/>
          <w:lang w:eastAsia="fr-FR"/>
        </w:rPr>
        <w:pict>
          <v:group id="_x0000_s1032" style="position:absolute;margin-left:-30.65pt;margin-top:.5pt;width:126.6pt;height:108.55pt;z-index:251663360" coordorigin="432,720" coordsize="2736,2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20;top:720;width:2039;height:2457">
              <v:imagedata r:id="rId6" o:title=""/>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432;top:2736;width:2736;height:963" adj="7200" fillcolor="black">
              <v:shadow color="#868686"/>
              <v:textpath style="font-family:&quot;Times New Roman&quot;;v-text-kern:t" trim="t" fitpath="t" string="Quimper-Concarneau"/>
            </v:shape>
          </v:group>
        </w:pict>
      </w:r>
    </w:p>
    <w:p w:rsidR="003317CB" w:rsidRDefault="003317CB" w:rsidP="003317CB">
      <w:pPr>
        <w:pStyle w:val="Paragraphedeliste"/>
        <w:shd w:val="clear" w:color="auto" w:fill="FFFFFF"/>
        <w:spacing w:before="100" w:beforeAutospacing="1" w:after="100" w:afterAutospacing="1" w:line="240" w:lineRule="auto"/>
        <w:rPr>
          <w:rFonts w:eastAsia="Times New Roman" w:cs="Times New Roman"/>
          <w:color w:val="424242"/>
          <w:sz w:val="28"/>
          <w:szCs w:val="28"/>
          <w:lang w:eastAsia="fr-FR"/>
        </w:rPr>
      </w:pPr>
    </w:p>
    <w:p w:rsidR="003317CB" w:rsidRDefault="003317CB" w:rsidP="003317CB">
      <w:pPr>
        <w:pStyle w:val="Paragraphedeliste"/>
        <w:shd w:val="clear" w:color="auto" w:fill="FFFFFF"/>
        <w:spacing w:before="100" w:beforeAutospacing="1" w:after="100" w:afterAutospacing="1" w:line="240" w:lineRule="auto"/>
        <w:rPr>
          <w:rFonts w:eastAsia="Times New Roman" w:cs="Times New Roman"/>
          <w:color w:val="424242"/>
          <w:sz w:val="28"/>
          <w:szCs w:val="28"/>
          <w:lang w:eastAsia="fr-FR"/>
        </w:rPr>
      </w:pPr>
    </w:p>
    <w:p w:rsidR="003317CB" w:rsidRDefault="003317CB" w:rsidP="003317CB">
      <w:pPr>
        <w:pStyle w:val="Paragraphedeliste"/>
        <w:shd w:val="clear" w:color="auto" w:fill="FFFFFF"/>
        <w:spacing w:before="100" w:beforeAutospacing="1" w:after="100" w:afterAutospacing="1" w:line="240" w:lineRule="auto"/>
        <w:rPr>
          <w:rFonts w:eastAsia="Times New Roman" w:cs="Times New Roman"/>
          <w:color w:val="424242"/>
          <w:sz w:val="28"/>
          <w:szCs w:val="28"/>
          <w:lang w:eastAsia="fr-FR"/>
        </w:rPr>
      </w:pPr>
    </w:p>
    <w:p w:rsidR="003317CB" w:rsidRDefault="003317CB" w:rsidP="003317CB">
      <w:pPr>
        <w:pStyle w:val="Paragraphedeliste"/>
        <w:shd w:val="clear" w:color="auto" w:fill="FFFFFF"/>
        <w:spacing w:before="100" w:beforeAutospacing="1" w:after="100" w:afterAutospacing="1" w:line="240" w:lineRule="auto"/>
        <w:rPr>
          <w:rFonts w:eastAsia="Times New Roman" w:cs="Times New Roman"/>
          <w:color w:val="424242"/>
          <w:sz w:val="28"/>
          <w:szCs w:val="28"/>
          <w:lang w:eastAsia="fr-FR"/>
        </w:rPr>
      </w:pPr>
    </w:p>
    <w:p w:rsidR="003317CB" w:rsidRDefault="003317CB" w:rsidP="003317CB">
      <w:pPr>
        <w:pStyle w:val="Paragraphedeliste"/>
        <w:shd w:val="clear" w:color="auto" w:fill="FFFFFF"/>
        <w:spacing w:before="100" w:beforeAutospacing="1" w:after="100" w:afterAutospacing="1" w:line="240" w:lineRule="auto"/>
        <w:rPr>
          <w:rFonts w:eastAsia="Times New Roman" w:cs="Times New Roman"/>
          <w:color w:val="424242"/>
          <w:sz w:val="28"/>
          <w:szCs w:val="28"/>
          <w:lang w:eastAsia="fr-FR"/>
        </w:rPr>
      </w:pPr>
    </w:p>
    <w:p w:rsidR="00F4611B" w:rsidRPr="00B91656" w:rsidRDefault="00365968" w:rsidP="008C3A55">
      <w:pPr>
        <w:pStyle w:val="Paragraphedeliste"/>
        <w:numPr>
          <w:ilvl w:val="0"/>
          <w:numId w:val="7"/>
        </w:numPr>
        <w:shd w:val="clear" w:color="auto" w:fill="FFFFFF"/>
        <w:spacing w:before="100" w:beforeAutospacing="1" w:after="100" w:afterAutospacing="1" w:line="240" w:lineRule="auto"/>
        <w:rPr>
          <w:rFonts w:eastAsia="Times New Roman" w:cs="Times New Roman"/>
          <w:color w:val="424242"/>
          <w:sz w:val="24"/>
          <w:szCs w:val="24"/>
          <w:lang w:eastAsia="fr-FR"/>
        </w:rPr>
      </w:pPr>
      <w:r w:rsidRPr="00365968">
        <w:rPr>
          <w:rFonts w:eastAsia="Times New Roman" w:cs="Times New Roman"/>
          <w:noProof/>
          <w:color w:val="424242"/>
          <w:sz w:val="28"/>
          <w:szCs w:val="28"/>
          <w:lang w:eastAsia="fr-FR"/>
        </w:rPr>
        <w:pict>
          <v:roundrect id="Rectangle à coins arrondis 1" o:spid="_x0000_s1031" style="position:absolute;left:0;text-align:left;margin-left:-2.6pt;margin-top:67.55pt;width:455.4pt;height:378.7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" fillcolor="white [3201]" strokecolor="#f79646 [3209]" strokeweight="2pt">
            <v:stroke linestyle="thinThin"/>
            <v:textbox>
              <w:txbxContent>
                <w:p w:rsidR="006667B6" w:rsidRDefault="004827EA" w:rsidP="005B6800">
                  <w:pPr>
                    <w:shd w:val="clear" w:color="auto" w:fill="FFFFFF"/>
                    <w:spacing w:before="100" w:beforeAutospacing="1" w:after="100" w:afterAutospacing="1" w:line="240" w:lineRule="auto"/>
                    <w:rPr>
                      <w:rFonts w:eastAsia="Times New Roman" w:cs="Times New Roman"/>
                      <w:color w:val="424242"/>
                      <w:sz w:val="24"/>
                      <w:szCs w:val="24"/>
                      <w:lang w:eastAsia="fr-FR"/>
                    </w:rPr>
                  </w:pPr>
                  <w:r w:rsidRPr="001B5B63">
                    <w:rPr>
                      <w:rFonts w:eastAsia="Times New Roman" w:cs="Times New Roman"/>
                      <w:color w:val="424242"/>
                      <w:sz w:val="24"/>
                      <w:szCs w:val="24"/>
                      <w:lang w:eastAsia="fr-FR"/>
                    </w:rPr>
                    <w:t>Comment est-il raisonnablement possible d’assurer pleinement la prise en charge de nos ainés, conformément aux recommandations de l’ANESM</w:t>
                  </w:r>
                  <w:r w:rsidR="00CD7D48" w:rsidRPr="001B5B63">
                    <w:rPr>
                      <w:rFonts w:eastAsia="Times New Roman" w:cs="Times New Roman"/>
                      <w:color w:val="424242"/>
                      <w:sz w:val="24"/>
                      <w:szCs w:val="24"/>
                      <w:lang w:eastAsia="fr-FR"/>
                    </w:rPr>
                    <w:t>,</w:t>
                  </w:r>
                  <w:r w:rsidRPr="001B5B63">
                    <w:rPr>
                      <w:rFonts w:eastAsia="Times New Roman" w:cs="Times New Roman"/>
                      <w:color w:val="424242"/>
                      <w:sz w:val="24"/>
                      <w:szCs w:val="24"/>
                      <w:lang w:eastAsia="fr-FR"/>
                    </w:rPr>
                    <w:t>  sans moyens adéquats ?</w:t>
                  </w:r>
                  <w:r w:rsidR="00EE23A8">
                    <w:rPr>
                      <w:rFonts w:eastAsia="Times New Roman" w:cs="Times New Roman"/>
                      <w:color w:val="424242"/>
                      <w:sz w:val="24"/>
                      <w:szCs w:val="24"/>
                      <w:lang w:eastAsia="fr-FR"/>
                    </w:rPr>
                    <w:t xml:space="preserve"> </w:t>
                  </w:r>
                </w:p>
                <w:p w:rsidR="00116F6C" w:rsidRPr="001B5B63" w:rsidRDefault="004827EA" w:rsidP="005B6800">
                  <w:pPr>
                    <w:shd w:val="clear" w:color="auto" w:fill="FFFFFF"/>
                    <w:spacing w:before="100" w:beforeAutospacing="1" w:after="100" w:afterAutospacing="1" w:line="240" w:lineRule="auto"/>
                    <w:rPr>
                      <w:rFonts w:eastAsia="Times New Roman" w:cs="Times New Roman"/>
                      <w:color w:val="424242"/>
                      <w:sz w:val="24"/>
                      <w:szCs w:val="24"/>
                      <w:lang w:eastAsia="fr-FR"/>
                    </w:rPr>
                  </w:pPr>
                  <w:r w:rsidRPr="001B5B63">
                    <w:rPr>
                      <w:rFonts w:eastAsia="Times New Roman" w:cs="Times New Roman"/>
                      <w:color w:val="424242"/>
                      <w:sz w:val="24"/>
                      <w:szCs w:val="24"/>
                      <w:lang w:eastAsia="fr-FR"/>
                    </w:rPr>
                    <w:t>Comble de tout,</w:t>
                  </w:r>
                  <w:r w:rsidR="00293FD5">
                    <w:rPr>
                      <w:rFonts w:eastAsia="Times New Roman" w:cs="Times New Roman"/>
                      <w:color w:val="424242"/>
                      <w:sz w:val="24"/>
                      <w:szCs w:val="24"/>
                      <w:lang w:eastAsia="fr-FR"/>
                    </w:rPr>
                    <w:t xml:space="preserve"> l’évaluation</w:t>
                  </w:r>
                  <w:r w:rsidRPr="001B5B63">
                    <w:rPr>
                      <w:rFonts w:eastAsia="Times New Roman" w:cs="Times New Roman"/>
                      <w:color w:val="424242"/>
                      <w:sz w:val="24"/>
                      <w:szCs w:val="24"/>
                      <w:lang w:eastAsia="fr-FR"/>
                    </w:rPr>
                    <w:t xml:space="preserve"> porte sur la mise en œuvre  des recommandations de l’ANESM dans les EHPAD du CHIC !!!! </w:t>
                  </w:r>
                </w:p>
                <w:p w:rsidR="004827EA" w:rsidRPr="001B5B63" w:rsidRDefault="0046170C" w:rsidP="00116F6C">
                  <w:pPr>
                    <w:shd w:val="clear" w:color="auto" w:fill="FFFFFF"/>
                    <w:spacing w:before="100" w:beforeAutospacing="1" w:after="100" w:afterAutospacing="1" w:line="240" w:lineRule="auto"/>
                    <w:jc w:val="center"/>
                    <w:rPr>
                      <w:rFonts w:eastAsia="Times New Roman" w:cs="Times New Roman"/>
                      <w:color w:val="424242"/>
                      <w:sz w:val="24"/>
                      <w:szCs w:val="24"/>
                      <w:lang w:eastAsia="fr-FR"/>
                    </w:rPr>
                  </w:pPr>
                  <w:r w:rsidRPr="001B5B63">
                    <w:rPr>
                      <w:rFonts w:eastAsia="Times New Roman" w:cs="Times New Roman"/>
                      <w:color w:val="424242"/>
                      <w:sz w:val="24"/>
                      <w:szCs w:val="24"/>
                      <w:lang w:eastAsia="fr-FR"/>
                    </w:rPr>
                    <w:t>C’est</w:t>
                  </w:r>
                  <w:r w:rsidR="004827EA" w:rsidRPr="001B5B63">
                    <w:rPr>
                      <w:rFonts w:eastAsia="Times New Roman" w:cs="Times New Roman"/>
                      <w:color w:val="424242"/>
                      <w:sz w:val="24"/>
                      <w:szCs w:val="24"/>
                      <w:lang w:eastAsia="fr-FR"/>
                    </w:rPr>
                    <w:t xml:space="preserve"> là que la CGT demande à quoi cela rime !</w:t>
                  </w:r>
                </w:p>
                <w:p w:rsidR="0046170C" w:rsidRPr="001B5B63" w:rsidRDefault="00CE0A47" w:rsidP="00B91656">
                  <w:pPr>
                    <w:pStyle w:val="Paragraphedeliste"/>
                    <w:numPr>
                      <w:ilvl w:val="0"/>
                      <w:numId w:val="15"/>
                    </w:numPr>
                    <w:shd w:val="clear" w:color="auto" w:fill="FFFFFF"/>
                    <w:spacing w:before="100" w:beforeAutospacing="1" w:after="100" w:afterAutospacing="1" w:line="240" w:lineRule="auto"/>
                    <w:rPr>
                      <w:rFonts w:eastAsia="Times New Roman" w:cs="Times New Roman"/>
                      <w:color w:val="424242"/>
                      <w:sz w:val="24"/>
                      <w:szCs w:val="24"/>
                      <w:lang w:eastAsia="fr-FR"/>
                    </w:rPr>
                  </w:pPr>
                  <w:r>
                    <w:rPr>
                      <w:rFonts w:eastAsia="Times New Roman" w:cs="Times New Roman"/>
                      <w:color w:val="424242"/>
                      <w:sz w:val="24"/>
                      <w:szCs w:val="24"/>
                      <w:lang w:eastAsia="fr-FR"/>
                    </w:rPr>
                    <w:t>Par</w:t>
                  </w:r>
                  <w:r w:rsidR="0046170C" w:rsidRPr="001B5B63">
                    <w:rPr>
                      <w:rFonts w:eastAsia="Times New Roman" w:cs="Times New Roman"/>
                      <w:color w:val="424242"/>
                      <w:sz w:val="24"/>
                      <w:szCs w:val="24"/>
                      <w:lang w:eastAsia="fr-FR"/>
                    </w:rPr>
                    <w:t xml:space="preserve">ce que cette </w:t>
                  </w:r>
                  <w:r w:rsidR="00293FD5">
                    <w:rPr>
                      <w:rFonts w:eastAsia="Times New Roman" w:cs="Times New Roman"/>
                      <w:color w:val="424242"/>
                      <w:sz w:val="24"/>
                      <w:szCs w:val="24"/>
                      <w:lang w:eastAsia="fr-FR"/>
                    </w:rPr>
                    <w:t xml:space="preserve">évaluation </w:t>
                  </w:r>
                  <w:r w:rsidR="0046170C" w:rsidRPr="001B5B63">
                    <w:rPr>
                      <w:rFonts w:eastAsia="Times New Roman" w:cs="Times New Roman"/>
                      <w:color w:val="424242"/>
                      <w:sz w:val="24"/>
                      <w:szCs w:val="24"/>
                      <w:lang w:eastAsia="fr-FR"/>
                    </w:rPr>
                    <w:t>n’a pas vocation à donner des moyens</w:t>
                  </w:r>
                  <w:r w:rsidR="00BE0F94" w:rsidRPr="001B5B63">
                    <w:rPr>
                      <w:rFonts w:eastAsia="Times New Roman" w:cs="Times New Roman"/>
                      <w:color w:val="424242"/>
                      <w:sz w:val="24"/>
                      <w:szCs w:val="24"/>
                      <w:lang w:eastAsia="fr-FR"/>
                    </w:rPr>
                    <w:t xml:space="preserve"> (</w:t>
                  </w:r>
                  <w:r w:rsidR="0046170C" w:rsidRPr="001B5B63">
                    <w:rPr>
                      <w:rFonts w:eastAsia="Times New Roman" w:cs="Times New Roman"/>
                      <w:color w:val="424242"/>
                      <w:sz w:val="24"/>
                      <w:szCs w:val="24"/>
                      <w:lang w:eastAsia="fr-FR"/>
                    </w:rPr>
                    <w:t>cela est</w:t>
                  </w:r>
                  <w:r w:rsidR="00BE0F94" w:rsidRPr="001B5B63">
                    <w:rPr>
                      <w:rFonts w:eastAsia="Times New Roman" w:cs="Times New Roman"/>
                      <w:color w:val="424242"/>
                      <w:sz w:val="24"/>
                      <w:szCs w:val="24"/>
                      <w:lang w:eastAsia="fr-FR"/>
                    </w:rPr>
                    <w:t xml:space="preserve"> prioritairement</w:t>
                  </w:r>
                  <w:r w:rsidR="0046170C" w:rsidRPr="001B5B63">
                    <w:rPr>
                      <w:rFonts w:eastAsia="Times New Roman" w:cs="Times New Roman"/>
                      <w:color w:val="424242"/>
                      <w:sz w:val="24"/>
                      <w:szCs w:val="24"/>
                      <w:lang w:eastAsia="fr-FR"/>
                    </w:rPr>
                    <w:t xml:space="preserve"> de la responsabilité de l’ARS et du Conseil général</w:t>
                  </w:r>
                  <w:r w:rsidR="00BE0F94" w:rsidRPr="001B5B63">
                    <w:rPr>
                      <w:rFonts w:eastAsia="Times New Roman" w:cs="Times New Roman"/>
                      <w:color w:val="424242"/>
                      <w:sz w:val="24"/>
                      <w:szCs w:val="24"/>
                      <w:lang w:eastAsia="fr-FR"/>
                    </w:rPr>
                    <w:t>)</w:t>
                  </w:r>
                  <w:r w:rsidR="0046170C" w:rsidRPr="001B5B63">
                    <w:rPr>
                      <w:rFonts w:eastAsia="Times New Roman" w:cs="Times New Roman"/>
                      <w:color w:val="424242"/>
                      <w:sz w:val="24"/>
                      <w:szCs w:val="24"/>
                      <w:lang w:eastAsia="fr-FR"/>
                    </w:rPr>
                    <w:t xml:space="preserve">, Il </w:t>
                  </w:r>
                  <w:r w:rsidR="00BE0F94" w:rsidRPr="001B5B63">
                    <w:rPr>
                      <w:rFonts w:eastAsia="Times New Roman" w:cs="Times New Roman"/>
                      <w:color w:val="424242"/>
                      <w:sz w:val="24"/>
                      <w:szCs w:val="24"/>
                      <w:lang w:eastAsia="fr-FR"/>
                    </w:rPr>
                    <w:t xml:space="preserve">est </w:t>
                  </w:r>
                  <w:r w:rsidR="00C12119">
                    <w:rPr>
                      <w:rFonts w:eastAsia="Times New Roman" w:cs="Times New Roman"/>
                      <w:color w:val="424242"/>
                      <w:sz w:val="24"/>
                      <w:szCs w:val="24"/>
                      <w:lang w:eastAsia="fr-FR"/>
                    </w:rPr>
                    <w:t>donc infiniment plus cohérent</w:t>
                  </w:r>
                  <w:r w:rsidR="0046170C" w:rsidRPr="001B5B63">
                    <w:rPr>
                      <w:rFonts w:eastAsia="Times New Roman" w:cs="Times New Roman"/>
                      <w:color w:val="424242"/>
                      <w:sz w:val="24"/>
                      <w:szCs w:val="24"/>
                      <w:lang w:eastAsia="fr-FR"/>
                    </w:rPr>
                    <w:t xml:space="preserve"> de me</w:t>
                  </w:r>
                  <w:r w:rsidR="00B91B78" w:rsidRPr="001B5B63">
                    <w:rPr>
                      <w:rFonts w:eastAsia="Times New Roman" w:cs="Times New Roman"/>
                      <w:color w:val="424242"/>
                      <w:sz w:val="24"/>
                      <w:szCs w:val="24"/>
                      <w:lang w:eastAsia="fr-FR"/>
                    </w:rPr>
                    <w:t>ttre les moyens</w:t>
                  </w:r>
                  <w:r w:rsidR="00111134" w:rsidRPr="001B5B63">
                    <w:rPr>
                      <w:rFonts w:eastAsia="Times New Roman" w:cs="Times New Roman"/>
                      <w:color w:val="424242"/>
                      <w:sz w:val="24"/>
                      <w:szCs w:val="24"/>
                      <w:lang w:eastAsia="fr-FR"/>
                    </w:rPr>
                    <w:t>,</w:t>
                  </w:r>
                  <w:r w:rsidR="00B91B78" w:rsidRPr="001B5B63">
                    <w:rPr>
                      <w:rFonts w:eastAsia="Times New Roman" w:cs="Times New Roman"/>
                      <w:color w:val="424242"/>
                      <w:sz w:val="24"/>
                      <w:szCs w:val="24"/>
                      <w:lang w:eastAsia="fr-FR"/>
                    </w:rPr>
                    <w:t xml:space="preserve"> puis de faire une </w:t>
                  </w:r>
                  <w:r w:rsidR="00BE0F94" w:rsidRPr="001B5B63">
                    <w:rPr>
                      <w:rFonts w:eastAsia="Times New Roman" w:cs="Times New Roman"/>
                      <w:color w:val="424242"/>
                      <w:sz w:val="24"/>
                      <w:szCs w:val="24"/>
                      <w:lang w:eastAsia="fr-FR"/>
                    </w:rPr>
                    <w:t>expertise</w:t>
                  </w:r>
                  <w:r w:rsidR="00B91B78" w:rsidRPr="001B5B63">
                    <w:rPr>
                      <w:rFonts w:eastAsia="Times New Roman" w:cs="Times New Roman"/>
                      <w:color w:val="424242"/>
                      <w:sz w:val="24"/>
                      <w:szCs w:val="24"/>
                      <w:lang w:eastAsia="fr-FR"/>
                    </w:rPr>
                    <w:t xml:space="preserve"> sur la mise en </w:t>
                  </w:r>
                  <w:r w:rsidR="0063338E" w:rsidRPr="001B5B63">
                    <w:rPr>
                      <w:rFonts w:eastAsia="Times New Roman" w:cs="Times New Roman"/>
                      <w:color w:val="424242"/>
                      <w:sz w:val="24"/>
                      <w:szCs w:val="24"/>
                      <w:lang w:eastAsia="fr-FR"/>
                    </w:rPr>
                    <w:t>œuvre</w:t>
                  </w:r>
                  <w:r w:rsidR="00B91B78" w:rsidRPr="001B5B63">
                    <w:rPr>
                      <w:rFonts w:eastAsia="Times New Roman" w:cs="Times New Roman"/>
                      <w:color w:val="424242"/>
                      <w:sz w:val="24"/>
                      <w:szCs w:val="24"/>
                      <w:lang w:eastAsia="fr-FR"/>
                    </w:rPr>
                    <w:t xml:space="preserve"> des pratiques professionnelles</w:t>
                  </w:r>
                  <w:r w:rsidR="0046170C" w:rsidRPr="001B5B63">
                    <w:rPr>
                      <w:rFonts w:eastAsia="Times New Roman" w:cs="Times New Roman"/>
                      <w:color w:val="424242"/>
                      <w:sz w:val="24"/>
                      <w:szCs w:val="24"/>
                      <w:lang w:eastAsia="fr-FR"/>
                    </w:rPr>
                    <w:t> !!!!!!</w:t>
                  </w:r>
                </w:p>
                <w:p w:rsidR="0063338E" w:rsidRPr="001B5B63" w:rsidRDefault="00EB3C1B" w:rsidP="00DB16BE">
                  <w:pPr>
                    <w:shd w:val="clear" w:color="auto" w:fill="FFFFFF"/>
                    <w:spacing w:before="100" w:beforeAutospacing="1" w:after="100" w:afterAutospacing="1" w:line="240" w:lineRule="auto"/>
                    <w:ind w:left="360"/>
                    <w:jc w:val="center"/>
                    <w:rPr>
                      <w:rFonts w:eastAsia="Times New Roman" w:cs="Times New Roman"/>
                      <w:b/>
                      <w:color w:val="424242"/>
                      <w:sz w:val="24"/>
                      <w:szCs w:val="24"/>
                      <w:lang w:eastAsia="fr-FR"/>
                    </w:rPr>
                  </w:pPr>
                  <w:r w:rsidRPr="001B5B63">
                    <w:rPr>
                      <w:rFonts w:eastAsia="Times New Roman" w:cs="Times New Roman"/>
                      <w:b/>
                      <w:color w:val="424242"/>
                      <w:sz w:val="24"/>
                      <w:szCs w:val="24"/>
                      <w:lang w:eastAsia="fr-FR"/>
                    </w:rPr>
                    <w:t>Toute</w:t>
                  </w:r>
                  <w:r w:rsidR="0063338E" w:rsidRPr="001B5B63">
                    <w:rPr>
                      <w:rFonts w:eastAsia="Times New Roman" w:cs="Times New Roman"/>
                      <w:b/>
                      <w:color w:val="424242"/>
                      <w:sz w:val="24"/>
                      <w:szCs w:val="24"/>
                      <w:lang w:eastAsia="fr-FR"/>
                    </w:rPr>
                    <w:t xml:space="preserve"> autre démarche consiste à amener les agents dans un m</w:t>
                  </w:r>
                  <w:r w:rsidR="003769AB" w:rsidRPr="001B5B63">
                    <w:rPr>
                      <w:rFonts w:eastAsia="Times New Roman" w:cs="Times New Roman"/>
                      <w:b/>
                      <w:color w:val="424242"/>
                      <w:sz w:val="24"/>
                      <w:szCs w:val="24"/>
                      <w:lang w:eastAsia="fr-FR"/>
                    </w:rPr>
                    <w:t>ur</w:t>
                  </w:r>
                  <w:r w:rsidR="00F20B59">
                    <w:rPr>
                      <w:rFonts w:eastAsia="Times New Roman" w:cs="Times New Roman"/>
                      <w:b/>
                      <w:color w:val="424242"/>
                      <w:sz w:val="24"/>
                      <w:szCs w:val="24"/>
                      <w:lang w:eastAsia="fr-FR"/>
                    </w:rPr>
                    <w:t> !</w:t>
                  </w:r>
                </w:p>
                <w:p w:rsidR="00CD7D48" w:rsidRPr="001B5B63" w:rsidRDefault="00C126F4" w:rsidP="00B91656">
                  <w:pPr>
                    <w:pStyle w:val="Paragraphedeliste"/>
                    <w:numPr>
                      <w:ilvl w:val="0"/>
                      <w:numId w:val="15"/>
                    </w:numPr>
                    <w:shd w:val="clear" w:color="auto" w:fill="FFFFFF"/>
                    <w:spacing w:before="100" w:beforeAutospacing="1" w:after="100" w:afterAutospacing="1" w:line="240" w:lineRule="auto"/>
                    <w:rPr>
                      <w:rFonts w:eastAsia="Times New Roman" w:cs="Times New Roman"/>
                      <w:color w:val="424242"/>
                      <w:sz w:val="24"/>
                      <w:szCs w:val="24"/>
                      <w:lang w:eastAsia="fr-FR"/>
                    </w:rPr>
                  </w:pPr>
                  <w:r w:rsidRPr="001B5B63">
                    <w:rPr>
                      <w:rFonts w:eastAsia="Times New Roman" w:cs="Times New Roman"/>
                      <w:color w:val="424242"/>
                      <w:sz w:val="24"/>
                      <w:szCs w:val="24"/>
                      <w:lang w:eastAsia="fr-FR"/>
                    </w:rPr>
                    <w:t xml:space="preserve">Parce </w:t>
                  </w:r>
                  <w:r w:rsidR="00CD7D48" w:rsidRPr="001B5B63">
                    <w:rPr>
                      <w:rFonts w:eastAsia="Times New Roman" w:cs="Times New Roman"/>
                      <w:color w:val="424242"/>
                      <w:sz w:val="24"/>
                      <w:szCs w:val="24"/>
                      <w:lang w:eastAsia="fr-FR"/>
                    </w:rPr>
                    <w:t>que</w:t>
                  </w:r>
                  <w:r w:rsidR="00EB3C1B" w:rsidRPr="001B5B63">
                    <w:rPr>
                      <w:rFonts w:eastAsia="Times New Roman" w:cs="Times New Roman"/>
                      <w:color w:val="424242"/>
                      <w:sz w:val="24"/>
                      <w:szCs w:val="24"/>
                      <w:lang w:eastAsia="fr-FR"/>
                    </w:rPr>
                    <w:t>,</w:t>
                  </w:r>
                  <w:r w:rsidR="00CD7D48" w:rsidRPr="001B5B63">
                    <w:rPr>
                      <w:rFonts w:eastAsia="Times New Roman" w:cs="Times New Roman"/>
                      <w:color w:val="424242"/>
                      <w:sz w:val="24"/>
                      <w:szCs w:val="24"/>
                      <w:lang w:eastAsia="fr-FR"/>
                    </w:rPr>
                    <w:t xml:space="preserve"> l</w:t>
                  </w:r>
                  <w:r w:rsidR="00B91656" w:rsidRPr="001B5B63">
                    <w:rPr>
                      <w:rFonts w:eastAsia="Times New Roman" w:cs="Times New Roman"/>
                      <w:color w:val="424242"/>
                      <w:sz w:val="24"/>
                      <w:szCs w:val="24"/>
                      <w:lang w:eastAsia="fr-FR"/>
                    </w:rPr>
                    <w:t>’ARS et</w:t>
                  </w:r>
                  <w:r w:rsidR="00EB3C1B" w:rsidRPr="001B5B63">
                    <w:rPr>
                      <w:rFonts w:eastAsia="Times New Roman" w:cs="Times New Roman"/>
                      <w:color w:val="424242"/>
                      <w:sz w:val="24"/>
                      <w:szCs w:val="24"/>
                      <w:lang w:eastAsia="fr-FR"/>
                    </w:rPr>
                    <w:t xml:space="preserve"> le</w:t>
                  </w:r>
                  <w:r w:rsidR="00CD7D48" w:rsidRPr="001B5B63">
                    <w:rPr>
                      <w:rFonts w:eastAsia="Times New Roman" w:cs="Times New Roman"/>
                      <w:color w:val="424242"/>
                      <w:sz w:val="24"/>
                      <w:szCs w:val="24"/>
                      <w:lang w:eastAsia="fr-FR"/>
                    </w:rPr>
                    <w:t xml:space="preserve"> Conseil général connaissent depuis 2013 les conclusions de l’expertise inter</w:t>
                  </w:r>
                  <w:r w:rsidR="00B91656" w:rsidRPr="001B5B63">
                    <w:rPr>
                      <w:rFonts w:eastAsia="Times New Roman" w:cs="Times New Roman"/>
                      <w:color w:val="424242"/>
                      <w:sz w:val="24"/>
                      <w:szCs w:val="24"/>
                      <w:lang w:eastAsia="fr-FR"/>
                    </w:rPr>
                    <w:t xml:space="preserve">ne, </w:t>
                  </w:r>
                  <w:r w:rsidR="00B91B78" w:rsidRPr="001B5B63">
                    <w:rPr>
                      <w:rFonts w:eastAsia="Times New Roman" w:cs="Times New Roman"/>
                      <w:color w:val="424242"/>
                      <w:sz w:val="24"/>
                      <w:szCs w:val="24"/>
                      <w:lang w:eastAsia="fr-FR"/>
                    </w:rPr>
                    <w:t xml:space="preserve">qui met </w:t>
                  </w:r>
                  <w:r w:rsidR="00B91656" w:rsidRPr="001B5B63">
                    <w:rPr>
                      <w:rFonts w:eastAsia="Times New Roman" w:cs="Times New Roman"/>
                      <w:color w:val="424242"/>
                      <w:sz w:val="24"/>
                      <w:szCs w:val="24"/>
                      <w:lang w:eastAsia="fr-FR"/>
                    </w:rPr>
                    <w:t>en évidence le manque cruel de moyens en EHPAD.</w:t>
                  </w:r>
                </w:p>
                <w:p w:rsidR="00B91656" w:rsidRPr="001B5B63" w:rsidRDefault="00B91656" w:rsidP="00B91656">
                  <w:pPr>
                    <w:shd w:val="clear" w:color="auto" w:fill="FFFFFF"/>
                    <w:spacing w:before="100" w:beforeAutospacing="1" w:after="100" w:afterAutospacing="1" w:line="240" w:lineRule="auto"/>
                    <w:jc w:val="center"/>
                    <w:rPr>
                      <w:rFonts w:eastAsia="Times New Roman" w:cs="Times New Roman"/>
                      <w:b/>
                      <w:color w:val="424242"/>
                      <w:sz w:val="24"/>
                      <w:szCs w:val="24"/>
                      <w:lang w:eastAsia="fr-FR"/>
                    </w:rPr>
                  </w:pPr>
                  <w:r w:rsidRPr="00DB16BE">
                    <w:rPr>
                      <w:rFonts w:eastAsia="Times New Roman" w:cs="Times New Roman"/>
                      <w:b/>
                      <w:color w:val="424242"/>
                      <w:sz w:val="24"/>
                      <w:szCs w:val="24"/>
                      <w:highlight w:val="yellow"/>
                      <w:lang w:eastAsia="fr-FR"/>
                    </w:rPr>
                    <w:t xml:space="preserve">La CGT n’acceptera pas que les conclusions de </w:t>
                  </w:r>
                  <w:r w:rsidR="00B6335E">
                    <w:rPr>
                      <w:rFonts w:eastAsia="Times New Roman" w:cs="Times New Roman"/>
                      <w:b/>
                      <w:color w:val="424242"/>
                      <w:sz w:val="24"/>
                      <w:szCs w:val="24"/>
                      <w:highlight w:val="yellow"/>
                      <w:lang w:eastAsia="fr-FR"/>
                    </w:rPr>
                    <w:t>l’</w:t>
                  </w:r>
                  <w:r w:rsidR="00293FD5">
                    <w:rPr>
                      <w:rFonts w:eastAsia="Times New Roman" w:cs="Times New Roman"/>
                      <w:b/>
                      <w:color w:val="424242"/>
                      <w:sz w:val="24"/>
                      <w:szCs w:val="24"/>
                      <w:highlight w:val="yellow"/>
                      <w:lang w:eastAsia="fr-FR"/>
                    </w:rPr>
                    <w:t xml:space="preserve">évaluation </w:t>
                  </w:r>
                  <w:r w:rsidRPr="00DB16BE">
                    <w:rPr>
                      <w:rFonts w:eastAsia="Times New Roman" w:cs="Times New Roman"/>
                      <w:b/>
                      <w:color w:val="424242"/>
                      <w:sz w:val="24"/>
                      <w:szCs w:val="24"/>
                      <w:highlight w:val="yellow"/>
                      <w:lang w:eastAsia="fr-FR"/>
                    </w:rPr>
                    <w:t xml:space="preserve">puissent être utilisées pour culpabiliser les personnels ou </w:t>
                  </w:r>
                  <w:r w:rsidR="00DB16BE" w:rsidRPr="00DB16BE">
                    <w:rPr>
                      <w:rFonts w:eastAsia="Times New Roman" w:cs="Times New Roman"/>
                      <w:b/>
                      <w:color w:val="424242"/>
                      <w:sz w:val="24"/>
                      <w:szCs w:val="24"/>
                      <w:highlight w:val="yellow"/>
                      <w:lang w:eastAsia="fr-FR"/>
                    </w:rPr>
                    <w:t>donner des objectifs irréalisables par manque de moyens</w:t>
                  </w:r>
                </w:p>
                <w:p w:rsidR="004827EA" w:rsidRDefault="004827EA" w:rsidP="00CC29CB">
                  <w:pPr>
                    <w:jc w:val="center"/>
                  </w:pPr>
                </w:p>
              </w:txbxContent>
            </v:textbox>
          </v:roundrect>
        </w:pict>
      </w:r>
      <w:r w:rsidR="00906422">
        <w:rPr>
          <w:rFonts w:eastAsia="Times New Roman" w:cs="Times New Roman"/>
          <w:color w:val="424242"/>
          <w:sz w:val="24"/>
          <w:szCs w:val="24"/>
          <w:lang w:eastAsia="fr-FR"/>
        </w:rPr>
        <w:t>Le 4 Novembre la CGT du CH</w:t>
      </w:r>
      <w:r w:rsidR="001629FA">
        <w:rPr>
          <w:rFonts w:eastAsia="Times New Roman" w:cs="Times New Roman"/>
          <w:color w:val="424242"/>
          <w:sz w:val="24"/>
          <w:szCs w:val="24"/>
          <w:lang w:eastAsia="fr-FR"/>
        </w:rPr>
        <w:t>IC a</w:t>
      </w:r>
      <w:r w:rsidR="00906422">
        <w:rPr>
          <w:rFonts w:eastAsia="Times New Roman" w:cs="Times New Roman"/>
          <w:color w:val="424242"/>
          <w:sz w:val="24"/>
          <w:szCs w:val="24"/>
          <w:lang w:eastAsia="fr-FR"/>
        </w:rPr>
        <w:t xml:space="preserve"> rencontré </w:t>
      </w:r>
      <w:r w:rsidR="001629FA">
        <w:rPr>
          <w:rFonts w:eastAsia="Times New Roman" w:cs="Times New Roman"/>
          <w:color w:val="424242"/>
          <w:sz w:val="24"/>
          <w:szCs w:val="24"/>
          <w:lang w:eastAsia="fr-FR"/>
        </w:rPr>
        <w:t>l’évaluatrice</w:t>
      </w:r>
      <w:r w:rsidR="00B32F4D">
        <w:rPr>
          <w:rFonts w:eastAsia="Times New Roman" w:cs="Times New Roman"/>
          <w:color w:val="424242"/>
          <w:sz w:val="24"/>
          <w:szCs w:val="24"/>
          <w:lang w:eastAsia="fr-FR"/>
        </w:rPr>
        <w:t xml:space="preserve"> en charge</w:t>
      </w:r>
      <w:r w:rsidR="001629FA">
        <w:rPr>
          <w:rFonts w:eastAsia="Times New Roman" w:cs="Times New Roman"/>
          <w:color w:val="424242"/>
          <w:sz w:val="24"/>
          <w:szCs w:val="24"/>
          <w:lang w:eastAsia="fr-FR"/>
        </w:rPr>
        <w:t xml:space="preserve"> de l’expertise externe des EHPAD, nous lui avons notamment précisé, entre autre,  le manque de reconnaissance des professionnels travaillant en EHPAD, le manque de moyen humain et la position corvéable des contractuels.</w:t>
      </w:r>
    </w:p>
    <w:p w:rsidR="00CC29CB" w:rsidRDefault="00CC29CB" w:rsidP="00F4611B">
      <w:pPr>
        <w:shd w:val="clear" w:color="auto" w:fill="FFFFFF"/>
        <w:spacing w:before="100" w:beforeAutospacing="1" w:after="100" w:afterAutospacing="1" w:line="240" w:lineRule="auto"/>
        <w:rPr>
          <w:rFonts w:eastAsia="Times New Roman" w:cs="Times New Roman"/>
          <w:b/>
          <w:color w:val="424242"/>
          <w:sz w:val="28"/>
          <w:szCs w:val="28"/>
          <w:lang w:eastAsia="fr-FR"/>
        </w:rPr>
      </w:pPr>
    </w:p>
    <w:p w:rsidR="00CC29CB" w:rsidRDefault="00CC29CB" w:rsidP="00F4611B">
      <w:pPr>
        <w:shd w:val="clear" w:color="auto" w:fill="FFFFFF"/>
        <w:spacing w:before="100" w:beforeAutospacing="1" w:after="100" w:afterAutospacing="1" w:line="240" w:lineRule="auto"/>
        <w:rPr>
          <w:rFonts w:eastAsia="Times New Roman" w:cs="Times New Roman"/>
          <w:b/>
          <w:color w:val="424242"/>
          <w:sz w:val="28"/>
          <w:szCs w:val="28"/>
          <w:lang w:eastAsia="fr-FR"/>
        </w:rPr>
      </w:pPr>
    </w:p>
    <w:p w:rsidR="00CC29CB" w:rsidRDefault="00CC29CB" w:rsidP="00F4611B">
      <w:pPr>
        <w:shd w:val="clear" w:color="auto" w:fill="FFFFFF"/>
        <w:spacing w:before="100" w:beforeAutospacing="1" w:after="100" w:afterAutospacing="1" w:line="240" w:lineRule="auto"/>
        <w:rPr>
          <w:rFonts w:eastAsia="Times New Roman" w:cs="Times New Roman"/>
          <w:b/>
          <w:color w:val="424242"/>
          <w:sz w:val="28"/>
          <w:szCs w:val="28"/>
          <w:lang w:eastAsia="fr-FR"/>
        </w:rPr>
      </w:pPr>
    </w:p>
    <w:p w:rsidR="00CC29CB" w:rsidRDefault="00CC29CB" w:rsidP="00F4611B">
      <w:pPr>
        <w:shd w:val="clear" w:color="auto" w:fill="FFFFFF"/>
        <w:spacing w:before="100" w:beforeAutospacing="1" w:after="100" w:afterAutospacing="1" w:line="240" w:lineRule="auto"/>
        <w:rPr>
          <w:rFonts w:eastAsia="Times New Roman" w:cs="Times New Roman"/>
          <w:b/>
          <w:color w:val="424242"/>
          <w:sz w:val="28"/>
          <w:szCs w:val="28"/>
          <w:lang w:eastAsia="fr-FR"/>
        </w:rPr>
      </w:pPr>
    </w:p>
    <w:p w:rsidR="00CC29CB" w:rsidRDefault="00CC29CB" w:rsidP="00F4611B">
      <w:pPr>
        <w:shd w:val="clear" w:color="auto" w:fill="FFFFFF"/>
        <w:spacing w:before="100" w:beforeAutospacing="1" w:after="100" w:afterAutospacing="1" w:line="240" w:lineRule="auto"/>
        <w:rPr>
          <w:rFonts w:eastAsia="Times New Roman" w:cs="Times New Roman"/>
          <w:b/>
          <w:color w:val="424242"/>
          <w:sz w:val="28"/>
          <w:szCs w:val="28"/>
          <w:lang w:eastAsia="fr-FR"/>
        </w:rPr>
      </w:pPr>
    </w:p>
    <w:p w:rsidR="0046170C" w:rsidRDefault="0046170C" w:rsidP="00477A7B">
      <w:pPr>
        <w:shd w:val="clear" w:color="auto" w:fill="FFFFFF"/>
        <w:spacing w:before="100" w:beforeAutospacing="1" w:after="100" w:afterAutospacing="1" w:line="240" w:lineRule="auto"/>
        <w:jc w:val="center"/>
        <w:rPr>
          <w:rFonts w:eastAsia="Times New Roman" w:cs="Times New Roman"/>
          <w:b/>
          <w:color w:val="424242"/>
          <w:sz w:val="28"/>
          <w:szCs w:val="28"/>
          <w:lang w:eastAsia="fr-FR"/>
        </w:rPr>
      </w:pPr>
    </w:p>
    <w:p w:rsidR="0046170C" w:rsidRDefault="0046170C" w:rsidP="00477A7B">
      <w:pPr>
        <w:shd w:val="clear" w:color="auto" w:fill="FFFFFF"/>
        <w:spacing w:before="100" w:beforeAutospacing="1" w:after="100" w:afterAutospacing="1" w:line="240" w:lineRule="auto"/>
        <w:jc w:val="center"/>
        <w:rPr>
          <w:rFonts w:eastAsia="Times New Roman" w:cs="Times New Roman"/>
          <w:b/>
          <w:color w:val="424242"/>
          <w:sz w:val="28"/>
          <w:szCs w:val="28"/>
          <w:lang w:eastAsia="fr-FR"/>
        </w:rPr>
      </w:pPr>
    </w:p>
    <w:p w:rsidR="0046170C" w:rsidRDefault="0046170C" w:rsidP="00477A7B">
      <w:pPr>
        <w:shd w:val="clear" w:color="auto" w:fill="FFFFFF"/>
        <w:spacing w:before="100" w:beforeAutospacing="1" w:after="100" w:afterAutospacing="1" w:line="240" w:lineRule="auto"/>
        <w:jc w:val="center"/>
        <w:rPr>
          <w:rFonts w:eastAsia="Times New Roman" w:cs="Times New Roman"/>
          <w:b/>
          <w:color w:val="424242"/>
          <w:sz w:val="28"/>
          <w:szCs w:val="28"/>
          <w:lang w:eastAsia="fr-FR"/>
        </w:rPr>
      </w:pPr>
    </w:p>
    <w:p w:rsidR="0046170C" w:rsidRDefault="0046170C" w:rsidP="00C126F4">
      <w:pPr>
        <w:shd w:val="clear" w:color="auto" w:fill="FFFFFF"/>
        <w:spacing w:before="100" w:beforeAutospacing="1" w:after="100" w:afterAutospacing="1" w:line="240" w:lineRule="auto"/>
        <w:jc w:val="right"/>
        <w:rPr>
          <w:rFonts w:eastAsia="Times New Roman" w:cs="Times New Roman"/>
          <w:b/>
          <w:color w:val="424242"/>
          <w:sz w:val="28"/>
          <w:szCs w:val="28"/>
          <w:lang w:eastAsia="fr-FR"/>
        </w:rPr>
      </w:pPr>
    </w:p>
    <w:p w:rsidR="00CD7D48" w:rsidRDefault="00CD7D48" w:rsidP="00477A7B">
      <w:pPr>
        <w:shd w:val="clear" w:color="auto" w:fill="FFFFFF"/>
        <w:spacing w:before="100" w:beforeAutospacing="1" w:after="100" w:afterAutospacing="1" w:line="240" w:lineRule="auto"/>
        <w:jc w:val="center"/>
        <w:rPr>
          <w:rFonts w:eastAsia="Times New Roman" w:cs="Times New Roman"/>
          <w:b/>
          <w:color w:val="424242"/>
          <w:sz w:val="28"/>
          <w:szCs w:val="28"/>
          <w:lang w:eastAsia="fr-FR"/>
        </w:rPr>
      </w:pPr>
    </w:p>
    <w:p w:rsidR="00CD7D48" w:rsidRDefault="00CD7D48" w:rsidP="00477A7B">
      <w:pPr>
        <w:shd w:val="clear" w:color="auto" w:fill="FFFFFF"/>
        <w:spacing w:before="100" w:beforeAutospacing="1" w:after="100" w:afterAutospacing="1" w:line="240" w:lineRule="auto"/>
        <w:jc w:val="center"/>
        <w:rPr>
          <w:rFonts w:eastAsia="Times New Roman" w:cs="Times New Roman"/>
          <w:b/>
          <w:color w:val="424242"/>
          <w:sz w:val="28"/>
          <w:szCs w:val="28"/>
          <w:lang w:eastAsia="fr-FR"/>
        </w:rPr>
      </w:pPr>
    </w:p>
    <w:p w:rsidR="00635ED5" w:rsidRPr="00EE23A8" w:rsidRDefault="00635ED5" w:rsidP="00906F4A">
      <w:pPr>
        <w:pStyle w:val="Pa4"/>
        <w:ind w:right="100"/>
        <w:jc w:val="both"/>
        <w:rPr>
          <w:rStyle w:val="A15"/>
          <w:rFonts w:asciiTheme="minorHAnsi" w:hAnsiTheme="minorHAnsi"/>
          <w:sz w:val="16"/>
          <w:szCs w:val="16"/>
        </w:rPr>
      </w:pPr>
    </w:p>
    <w:p w:rsidR="006667B6" w:rsidRDefault="006667B6" w:rsidP="00092CCC">
      <w:pPr>
        <w:pStyle w:val="Pa4"/>
        <w:ind w:right="100"/>
        <w:jc w:val="center"/>
        <w:rPr>
          <w:rStyle w:val="A15"/>
          <w:rFonts w:asciiTheme="minorHAnsi" w:hAnsiTheme="minorHAnsi"/>
          <w:sz w:val="24"/>
          <w:szCs w:val="24"/>
        </w:rPr>
      </w:pPr>
    </w:p>
    <w:p w:rsidR="006667B6" w:rsidRDefault="006667B6" w:rsidP="00092CCC">
      <w:pPr>
        <w:pStyle w:val="Pa4"/>
        <w:ind w:right="100"/>
        <w:jc w:val="center"/>
        <w:rPr>
          <w:rStyle w:val="A15"/>
          <w:rFonts w:asciiTheme="minorHAnsi" w:hAnsiTheme="minorHAnsi"/>
          <w:sz w:val="24"/>
          <w:szCs w:val="24"/>
        </w:rPr>
      </w:pPr>
    </w:p>
    <w:p w:rsidR="00635ED5" w:rsidRDefault="00EB3C1B" w:rsidP="00092CCC">
      <w:pPr>
        <w:pStyle w:val="Pa4"/>
        <w:ind w:right="100"/>
        <w:jc w:val="center"/>
        <w:rPr>
          <w:rStyle w:val="A15"/>
          <w:rFonts w:asciiTheme="minorHAnsi" w:hAnsiTheme="minorHAnsi"/>
          <w:sz w:val="24"/>
          <w:szCs w:val="24"/>
        </w:rPr>
      </w:pPr>
      <w:r w:rsidRPr="001B5B63">
        <w:rPr>
          <w:rStyle w:val="A15"/>
          <w:rFonts w:asciiTheme="minorHAnsi" w:hAnsiTheme="minorHAnsi"/>
          <w:sz w:val="24"/>
          <w:szCs w:val="24"/>
        </w:rPr>
        <w:t>La CGT d</w:t>
      </w:r>
      <w:r w:rsidR="00092CCC" w:rsidRPr="001B5B63">
        <w:rPr>
          <w:rStyle w:val="A15"/>
          <w:rFonts w:asciiTheme="minorHAnsi" w:hAnsiTheme="minorHAnsi"/>
          <w:sz w:val="24"/>
          <w:szCs w:val="24"/>
        </w:rPr>
        <w:t>é</w:t>
      </w:r>
      <w:r w:rsidRPr="001B5B63">
        <w:rPr>
          <w:rStyle w:val="A15"/>
          <w:rFonts w:asciiTheme="minorHAnsi" w:hAnsiTheme="minorHAnsi"/>
          <w:sz w:val="24"/>
          <w:szCs w:val="24"/>
        </w:rPr>
        <w:t>nonce</w:t>
      </w:r>
      <w:r w:rsidR="00092CCC" w:rsidRPr="001B5B63">
        <w:rPr>
          <w:rStyle w:val="A15"/>
          <w:rFonts w:asciiTheme="minorHAnsi" w:hAnsiTheme="minorHAnsi"/>
          <w:sz w:val="24"/>
          <w:szCs w:val="24"/>
        </w:rPr>
        <w:t xml:space="preserve"> et</w:t>
      </w:r>
      <w:r w:rsidRPr="001B5B63">
        <w:rPr>
          <w:rStyle w:val="A15"/>
          <w:rFonts w:asciiTheme="minorHAnsi" w:hAnsiTheme="minorHAnsi"/>
          <w:sz w:val="24"/>
          <w:szCs w:val="24"/>
        </w:rPr>
        <w:t xml:space="preserve"> lutte </w:t>
      </w:r>
      <w:r w:rsidR="00092CCC" w:rsidRPr="001B5B63">
        <w:rPr>
          <w:rStyle w:val="A15"/>
          <w:rFonts w:asciiTheme="minorHAnsi" w:hAnsiTheme="minorHAnsi"/>
          <w:sz w:val="24"/>
          <w:szCs w:val="24"/>
        </w:rPr>
        <w:t>contre :</w:t>
      </w:r>
    </w:p>
    <w:p w:rsidR="00906F4A" w:rsidRPr="001B5B63" w:rsidRDefault="00092CCC" w:rsidP="00906F4A">
      <w:pPr>
        <w:pStyle w:val="Pa4"/>
        <w:ind w:right="100"/>
        <w:jc w:val="both"/>
        <w:rPr>
          <w:rStyle w:val="A15"/>
          <w:rFonts w:asciiTheme="minorHAnsi" w:hAnsiTheme="minorHAnsi"/>
          <w:sz w:val="24"/>
          <w:szCs w:val="24"/>
        </w:rPr>
      </w:pPr>
      <w:r w:rsidRPr="001B5B63">
        <w:rPr>
          <w:rStyle w:val="A15"/>
          <w:rFonts w:asciiTheme="minorHAnsi" w:hAnsiTheme="minorHAnsi"/>
          <w:sz w:val="24"/>
          <w:szCs w:val="24"/>
        </w:rPr>
        <w:t>L’</w:t>
      </w:r>
      <w:r w:rsidR="00906F4A" w:rsidRPr="001B5B63">
        <w:rPr>
          <w:rStyle w:val="A15"/>
          <w:rFonts w:asciiTheme="minorHAnsi" w:hAnsiTheme="minorHAnsi"/>
          <w:sz w:val="24"/>
          <w:szCs w:val="24"/>
        </w:rPr>
        <w:t xml:space="preserve">insuffisance de reconnaissance </w:t>
      </w:r>
    </w:p>
    <w:p w:rsidR="00477A7B" w:rsidRDefault="00477A7B" w:rsidP="00477A7B">
      <w:pPr>
        <w:pStyle w:val="Pa4"/>
        <w:ind w:right="100"/>
        <w:jc w:val="both"/>
        <w:rPr>
          <w:rFonts w:asciiTheme="minorHAnsi" w:hAnsiTheme="minorHAnsi"/>
          <w:sz w:val="22"/>
          <w:szCs w:val="22"/>
        </w:rPr>
      </w:pPr>
    </w:p>
    <w:p w:rsidR="00906F4A" w:rsidRDefault="00906F4A" w:rsidP="00DB16BE">
      <w:pPr>
        <w:pStyle w:val="Pa4"/>
        <w:numPr>
          <w:ilvl w:val="0"/>
          <w:numId w:val="11"/>
        </w:numPr>
        <w:ind w:right="100"/>
        <w:rPr>
          <w:rFonts w:asciiTheme="minorHAnsi" w:eastAsia="Times New Roman" w:hAnsiTheme="minorHAnsi" w:cs="Times New Roman"/>
          <w:color w:val="0D0D0D" w:themeColor="text1" w:themeTint="F2"/>
          <w:lang w:eastAsia="fr-FR"/>
        </w:rPr>
      </w:pPr>
      <w:r w:rsidRPr="00684378">
        <w:rPr>
          <w:rFonts w:asciiTheme="minorHAnsi" w:eastAsia="Times New Roman" w:hAnsiTheme="minorHAnsi" w:cs="Times New Roman"/>
          <w:color w:val="0D0D0D" w:themeColor="text1" w:themeTint="F2"/>
          <w:lang w:eastAsia="fr-FR"/>
        </w:rPr>
        <w:t>Nos directeurs parlent</w:t>
      </w:r>
      <w:r w:rsidR="00B91656" w:rsidRPr="00684378">
        <w:rPr>
          <w:rFonts w:asciiTheme="minorHAnsi" w:eastAsia="Times New Roman" w:hAnsiTheme="minorHAnsi" w:cs="Times New Roman"/>
          <w:color w:val="0D0D0D" w:themeColor="text1" w:themeTint="F2"/>
          <w:lang w:eastAsia="fr-FR"/>
        </w:rPr>
        <w:t xml:space="preserve"> </w:t>
      </w:r>
      <w:r w:rsidR="00DB16BE">
        <w:rPr>
          <w:rFonts w:asciiTheme="minorHAnsi" w:eastAsia="Times New Roman" w:hAnsiTheme="minorHAnsi" w:cs="Times New Roman"/>
          <w:color w:val="0D0D0D" w:themeColor="text1" w:themeTint="F2"/>
          <w:lang w:eastAsia="fr-FR"/>
        </w:rPr>
        <w:t xml:space="preserve">de redonner du sens au travail, comme si le personnel l’avait perdu !! </w:t>
      </w:r>
      <w:r w:rsidR="002D1E1A">
        <w:rPr>
          <w:rFonts w:asciiTheme="minorHAnsi" w:eastAsia="Times New Roman" w:hAnsiTheme="minorHAnsi" w:cs="Times New Roman"/>
          <w:color w:val="0D0D0D" w:themeColor="text1" w:themeTint="F2"/>
          <w:lang w:eastAsia="fr-FR"/>
        </w:rPr>
        <w:t>C</w:t>
      </w:r>
      <w:r w:rsidR="00DB16BE">
        <w:rPr>
          <w:rFonts w:asciiTheme="minorHAnsi" w:eastAsia="Times New Roman" w:hAnsiTheme="minorHAnsi" w:cs="Times New Roman"/>
          <w:color w:val="0D0D0D" w:themeColor="text1" w:themeTint="F2"/>
          <w:lang w:eastAsia="fr-FR"/>
        </w:rPr>
        <w:t>e que la CGT constate, c’est qu’il existe bien</w:t>
      </w:r>
      <w:r w:rsidR="00293FD5">
        <w:rPr>
          <w:rFonts w:asciiTheme="minorHAnsi" w:eastAsia="Times New Roman" w:hAnsiTheme="minorHAnsi" w:cs="Times New Roman"/>
          <w:color w:val="0D0D0D" w:themeColor="text1" w:themeTint="F2"/>
          <w:lang w:eastAsia="fr-FR"/>
        </w:rPr>
        <w:t>,</w:t>
      </w:r>
      <w:r w:rsidR="00DB16BE">
        <w:rPr>
          <w:rFonts w:asciiTheme="minorHAnsi" w:eastAsia="Times New Roman" w:hAnsiTheme="minorHAnsi" w:cs="Times New Roman"/>
          <w:color w:val="0D0D0D" w:themeColor="text1" w:themeTint="F2"/>
          <w:lang w:eastAsia="fr-FR"/>
        </w:rPr>
        <w:t xml:space="preserve"> une perte de la  reconnaissance du</w:t>
      </w:r>
      <w:r w:rsidR="004D27FF">
        <w:rPr>
          <w:rFonts w:asciiTheme="minorHAnsi" w:eastAsia="Times New Roman" w:hAnsiTheme="minorHAnsi" w:cs="Times New Roman"/>
          <w:color w:val="0D0D0D" w:themeColor="text1" w:themeTint="F2"/>
          <w:lang w:eastAsia="fr-FR"/>
        </w:rPr>
        <w:t xml:space="preserve"> travail réalisé par les agents, dans une situation :</w:t>
      </w:r>
    </w:p>
    <w:p w:rsidR="00906F4A" w:rsidRPr="00684378" w:rsidRDefault="00DB16BE" w:rsidP="00906F4A">
      <w:pPr>
        <w:pStyle w:val="Pa4"/>
        <w:ind w:left="1316" w:right="100"/>
        <w:jc w:val="both"/>
        <w:rPr>
          <w:rFonts w:asciiTheme="minorHAnsi" w:hAnsiTheme="minorHAnsi" w:cs="DIN"/>
          <w:color w:val="000000"/>
        </w:rPr>
      </w:pPr>
      <w:r>
        <w:rPr>
          <w:rStyle w:val="A1"/>
          <w:rFonts w:asciiTheme="minorHAnsi" w:hAnsiTheme="minorHAnsi"/>
          <w:sz w:val="24"/>
          <w:szCs w:val="24"/>
        </w:rPr>
        <w:t>-</w:t>
      </w:r>
      <w:r w:rsidR="004D27FF">
        <w:rPr>
          <w:rStyle w:val="A1"/>
          <w:rFonts w:asciiTheme="minorHAnsi" w:hAnsiTheme="minorHAnsi"/>
          <w:sz w:val="24"/>
          <w:szCs w:val="24"/>
        </w:rPr>
        <w:t>D’</w:t>
      </w:r>
      <w:r w:rsidR="00906F4A" w:rsidRPr="00684378">
        <w:rPr>
          <w:rStyle w:val="A1"/>
          <w:rFonts w:asciiTheme="minorHAnsi" w:hAnsiTheme="minorHAnsi"/>
          <w:sz w:val="24"/>
          <w:szCs w:val="24"/>
        </w:rPr>
        <w:t>insu</w:t>
      </w:r>
      <w:r w:rsidR="004D27FF">
        <w:rPr>
          <w:rStyle w:val="A1"/>
          <w:rFonts w:asciiTheme="minorHAnsi" w:hAnsiTheme="minorHAnsi"/>
          <w:sz w:val="24"/>
          <w:szCs w:val="24"/>
        </w:rPr>
        <w:t>ffisance des moyens, ou encore de renforcement et/ou de</w:t>
      </w:r>
      <w:r w:rsidR="00906F4A" w:rsidRPr="00684378">
        <w:rPr>
          <w:rStyle w:val="A1"/>
          <w:rFonts w:asciiTheme="minorHAnsi" w:hAnsiTheme="minorHAnsi"/>
          <w:sz w:val="24"/>
          <w:szCs w:val="24"/>
        </w:rPr>
        <w:t xml:space="preserve"> rigidité des procédures</w:t>
      </w:r>
    </w:p>
    <w:p w:rsidR="00092CCC" w:rsidRPr="00092CCC" w:rsidRDefault="00092CCC" w:rsidP="00092CCC">
      <w:pPr>
        <w:rPr>
          <w:sz w:val="24"/>
          <w:szCs w:val="24"/>
        </w:rPr>
      </w:pPr>
      <w:r>
        <w:tab/>
      </w:r>
      <w:r w:rsidR="00DB16BE">
        <w:t xml:space="preserve">           - </w:t>
      </w:r>
      <w:r w:rsidR="004D27FF">
        <w:t xml:space="preserve">De </w:t>
      </w:r>
      <w:r w:rsidRPr="00092CCC">
        <w:rPr>
          <w:sz w:val="24"/>
          <w:szCs w:val="24"/>
        </w:rPr>
        <w:t>salaire de misère</w:t>
      </w:r>
    </w:p>
    <w:p w:rsidR="00684378" w:rsidRPr="001B5B63" w:rsidRDefault="00092CCC" w:rsidP="00684378">
      <w:pPr>
        <w:rPr>
          <w:b/>
          <w:sz w:val="24"/>
          <w:szCs w:val="24"/>
        </w:rPr>
      </w:pPr>
      <w:r w:rsidRPr="001B5B63">
        <w:rPr>
          <w:b/>
          <w:sz w:val="24"/>
          <w:szCs w:val="24"/>
        </w:rPr>
        <w:t>L’</w:t>
      </w:r>
      <w:r w:rsidR="00906F4A" w:rsidRPr="001B5B63">
        <w:rPr>
          <w:b/>
          <w:sz w:val="24"/>
          <w:szCs w:val="24"/>
        </w:rPr>
        <w:t>utilisation d</w:t>
      </w:r>
      <w:r w:rsidR="00684378" w:rsidRPr="001B5B63">
        <w:rPr>
          <w:b/>
          <w:sz w:val="24"/>
          <w:szCs w:val="24"/>
        </w:rPr>
        <w:t>e</w:t>
      </w:r>
      <w:r w:rsidR="00906F4A" w:rsidRPr="001B5B63">
        <w:rPr>
          <w:b/>
          <w:sz w:val="24"/>
          <w:szCs w:val="24"/>
        </w:rPr>
        <w:t>s temps partiels</w:t>
      </w:r>
    </w:p>
    <w:p w:rsidR="00906F4A" w:rsidRPr="00684378" w:rsidRDefault="00365968" w:rsidP="00684378">
      <w:pPr>
        <w:pStyle w:val="Paragraphedeliste"/>
        <w:numPr>
          <w:ilvl w:val="0"/>
          <w:numId w:val="11"/>
        </w:numPr>
        <w:rPr>
          <w:rStyle w:val="A1"/>
          <w:rFonts w:cstheme="minorBidi"/>
          <w:b/>
          <w:color w:val="auto"/>
          <w:sz w:val="28"/>
          <w:szCs w:val="28"/>
        </w:rPr>
      </w:pPr>
      <w:r w:rsidRPr="00365968">
        <w:rPr>
          <w:rFonts w:cs="DIN"/>
          <w:noProof/>
          <w:color w:val="000000"/>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30" type="#_x0000_t13" style="position:absolute;left:0;text-align:left;margin-left:410.95pt;margin-top:32.65pt;width:75pt;height:16.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" adj="19267" fillcolor="#4f81bd [3204]" strokecolor="#243f60 [1604]" strokeweight="2pt"/>
        </w:pict>
      </w:r>
      <w:r w:rsidR="00906F4A" w:rsidRPr="00684378">
        <w:rPr>
          <w:rStyle w:val="A1"/>
          <w:sz w:val="24"/>
          <w:szCs w:val="24"/>
        </w:rPr>
        <w:t>Pour gérer</w:t>
      </w:r>
      <w:r w:rsidR="001B5B63">
        <w:rPr>
          <w:rStyle w:val="A1"/>
          <w:sz w:val="24"/>
          <w:szCs w:val="24"/>
        </w:rPr>
        <w:t xml:space="preserve"> les remplacements au pied levé</w:t>
      </w:r>
      <w:r w:rsidR="00190575">
        <w:rPr>
          <w:rStyle w:val="A1"/>
          <w:sz w:val="24"/>
          <w:szCs w:val="24"/>
        </w:rPr>
        <w:t>.</w:t>
      </w:r>
      <w:r w:rsidR="00684378">
        <w:rPr>
          <w:rStyle w:val="A1"/>
          <w:sz w:val="24"/>
          <w:szCs w:val="24"/>
        </w:rPr>
        <w:t xml:space="preserve"> </w:t>
      </w:r>
      <w:r w:rsidR="00190575">
        <w:rPr>
          <w:rStyle w:val="A1"/>
          <w:sz w:val="24"/>
          <w:szCs w:val="24"/>
        </w:rPr>
        <w:t>P</w:t>
      </w:r>
      <w:r w:rsidR="00906F4A" w:rsidRPr="00684378">
        <w:rPr>
          <w:rStyle w:val="A1"/>
          <w:sz w:val="24"/>
          <w:szCs w:val="24"/>
        </w:rPr>
        <w:t>lus de souplesse pour notre Direction</w:t>
      </w:r>
      <w:r w:rsidR="00450D5B" w:rsidRPr="00684378">
        <w:rPr>
          <w:rStyle w:val="A1"/>
          <w:sz w:val="24"/>
          <w:szCs w:val="24"/>
        </w:rPr>
        <w:t>!</w:t>
      </w:r>
      <w:r w:rsidR="00684378">
        <w:rPr>
          <w:rStyle w:val="A1"/>
          <w:sz w:val="24"/>
          <w:szCs w:val="24"/>
        </w:rPr>
        <w:t xml:space="preserve"> mais une vie de famille qui en pâtie</w:t>
      </w:r>
      <w:r w:rsidR="00CE0A47">
        <w:rPr>
          <w:rStyle w:val="A1"/>
          <w:sz w:val="24"/>
          <w:szCs w:val="24"/>
        </w:rPr>
        <w:t> !!!</w:t>
      </w:r>
    </w:p>
    <w:p w:rsidR="00B91656" w:rsidRPr="00684378" w:rsidRDefault="00B91656" w:rsidP="00B91656">
      <w:pPr>
        <w:pStyle w:val="Paragraphedeliste"/>
        <w:rPr>
          <w:rStyle w:val="A1"/>
          <w:rFonts w:cstheme="minorBidi"/>
          <w:b/>
          <w:color w:val="auto"/>
          <w:sz w:val="24"/>
          <w:szCs w:val="24"/>
        </w:rPr>
      </w:pPr>
    </w:p>
    <w:p w:rsidR="006D6E56" w:rsidRDefault="006D6E56" w:rsidP="00E20F5E">
      <w:pPr>
        <w:pStyle w:val="Paragraphedeliste"/>
        <w:ind w:left="0"/>
        <w:rPr>
          <w:rStyle w:val="A15"/>
          <w:sz w:val="24"/>
          <w:szCs w:val="24"/>
        </w:rPr>
      </w:pPr>
    </w:p>
    <w:p w:rsidR="002443D0" w:rsidRDefault="002443D0" w:rsidP="00E20F5E">
      <w:pPr>
        <w:pStyle w:val="Paragraphedeliste"/>
        <w:ind w:left="0"/>
        <w:rPr>
          <w:rStyle w:val="A15"/>
          <w:sz w:val="24"/>
          <w:szCs w:val="24"/>
        </w:rPr>
      </w:pPr>
    </w:p>
    <w:p w:rsidR="002443D0" w:rsidRDefault="002443D0" w:rsidP="00E20F5E">
      <w:pPr>
        <w:pStyle w:val="Paragraphedeliste"/>
        <w:ind w:left="0"/>
        <w:rPr>
          <w:rStyle w:val="A15"/>
          <w:sz w:val="24"/>
          <w:szCs w:val="24"/>
        </w:rPr>
      </w:pPr>
    </w:p>
    <w:p w:rsidR="00E20F5E" w:rsidRPr="001B5B63" w:rsidRDefault="00092CCC" w:rsidP="00E20F5E">
      <w:pPr>
        <w:pStyle w:val="Paragraphedeliste"/>
        <w:ind w:left="0"/>
        <w:rPr>
          <w:rStyle w:val="A15"/>
          <w:sz w:val="24"/>
          <w:szCs w:val="24"/>
        </w:rPr>
      </w:pPr>
      <w:r w:rsidRPr="001B5B63">
        <w:rPr>
          <w:rStyle w:val="A15"/>
          <w:sz w:val="24"/>
          <w:szCs w:val="24"/>
        </w:rPr>
        <w:t>U</w:t>
      </w:r>
      <w:r w:rsidR="00E20F5E" w:rsidRPr="001B5B63">
        <w:rPr>
          <w:rStyle w:val="A15"/>
          <w:sz w:val="24"/>
          <w:szCs w:val="24"/>
        </w:rPr>
        <w:t>n mode de management et d’organisation</w:t>
      </w:r>
      <w:r w:rsidR="00457723" w:rsidRPr="001B5B63">
        <w:rPr>
          <w:rStyle w:val="A15"/>
          <w:sz w:val="24"/>
          <w:szCs w:val="24"/>
        </w:rPr>
        <w:t xml:space="preserve"> </w:t>
      </w:r>
      <w:r w:rsidR="0066746D" w:rsidRPr="001B5B63">
        <w:rPr>
          <w:rStyle w:val="A15"/>
          <w:sz w:val="24"/>
          <w:szCs w:val="24"/>
        </w:rPr>
        <w:t>refusant l’</w:t>
      </w:r>
      <w:r w:rsidR="00E20F5E" w:rsidRPr="001B5B63">
        <w:rPr>
          <w:rStyle w:val="A15"/>
          <w:sz w:val="24"/>
          <w:szCs w:val="24"/>
        </w:rPr>
        <w:t>impli</w:t>
      </w:r>
      <w:r w:rsidR="00E20F5E" w:rsidRPr="001B5B63">
        <w:rPr>
          <w:rStyle w:val="A15"/>
          <w:sz w:val="24"/>
          <w:szCs w:val="24"/>
        </w:rPr>
        <w:softHyphen/>
        <w:t xml:space="preserve">cation des </w:t>
      </w:r>
      <w:r w:rsidR="0066746D" w:rsidRPr="001B5B63">
        <w:rPr>
          <w:rStyle w:val="A15"/>
          <w:sz w:val="24"/>
          <w:szCs w:val="24"/>
        </w:rPr>
        <w:t xml:space="preserve">agents </w:t>
      </w:r>
      <w:r w:rsidR="00E20F5E" w:rsidRPr="001B5B63">
        <w:rPr>
          <w:rStyle w:val="A15"/>
          <w:sz w:val="24"/>
          <w:szCs w:val="24"/>
        </w:rPr>
        <w:t>dans l’organisa</w:t>
      </w:r>
      <w:r w:rsidR="00E20F5E" w:rsidRPr="001B5B63">
        <w:rPr>
          <w:rStyle w:val="A15"/>
          <w:sz w:val="24"/>
          <w:szCs w:val="24"/>
        </w:rPr>
        <w:softHyphen/>
        <w:t>tion</w:t>
      </w:r>
      <w:r w:rsidR="00457723" w:rsidRPr="001B5B63">
        <w:rPr>
          <w:rStyle w:val="A15"/>
          <w:sz w:val="24"/>
          <w:szCs w:val="24"/>
        </w:rPr>
        <w:t>.</w:t>
      </w:r>
    </w:p>
    <w:p w:rsidR="00457723" w:rsidRPr="00684378" w:rsidRDefault="00031643" w:rsidP="00031643">
      <w:pPr>
        <w:pStyle w:val="Paragraphedeliste"/>
        <w:numPr>
          <w:ilvl w:val="0"/>
          <w:numId w:val="8"/>
        </w:numPr>
        <w:rPr>
          <w:rStyle w:val="A15"/>
          <w:b w:val="0"/>
          <w:i/>
          <w:sz w:val="24"/>
          <w:szCs w:val="24"/>
        </w:rPr>
      </w:pPr>
      <w:r w:rsidRPr="00684378">
        <w:rPr>
          <w:rStyle w:val="A15"/>
          <w:b w:val="0"/>
          <w:i/>
          <w:sz w:val="24"/>
          <w:szCs w:val="24"/>
        </w:rPr>
        <w:t>« </w:t>
      </w:r>
      <w:r w:rsidR="00457723" w:rsidRPr="00684378">
        <w:rPr>
          <w:rStyle w:val="A15"/>
          <w:b w:val="0"/>
          <w:i/>
          <w:sz w:val="24"/>
          <w:szCs w:val="24"/>
        </w:rPr>
        <w:t>Si vous n’êtes pas contents</w:t>
      </w:r>
      <w:r w:rsidR="0066746D" w:rsidRPr="00684378">
        <w:rPr>
          <w:rStyle w:val="A15"/>
          <w:b w:val="0"/>
          <w:i/>
          <w:sz w:val="24"/>
          <w:szCs w:val="24"/>
        </w:rPr>
        <w:t>,</w:t>
      </w:r>
      <w:r w:rsidR="00F5248B" w:rsidRPr="00684378">
        <w:rPr>
          <w:rStyle w:val="A15"/>
          <w:b w:val="0"/>
          <w:i/>
          <w:sz w:val="24"/>
          <w:szCs w:val="24"/>
        </w:rPr>
        <w:t xml:space="preserve"> </w:t>
      </w:r>
      <w:r w:rsidR="00457723" w:rsidRPr="00684378">
        <w:rPr>
          <w:rStyle w:val="A15"/>
          <w:b w:val="0"/>
          <w:i/>
          <w:sz w:val="24"/>
          <w:szCs w:val="24"/>
        </w:rPr>
        <w:t>demandez votre changement de service</w:t>
      </w:r>
      <w:r w:rsidRPr="00684378">
        <w:rPr>
          <w:rStyle w:val="A15"/>
          <w:b w:val="0"/>
          <w:i/>
          <w:sz w:val="24"/>
          <w:szCs w:val="24"/>
        </w:rPr>
        <w:t> »</w:t>
      </w:r>
    </w:p>
    <w:p w:rsidR="00031643" w:rsidRPr="00684378" w:rsidRDefault="00031643" w:rsidP="00031643">
      <w:pPr>
        <w:pStyle w:val="Paragraphedeliste"/>
        <w:numPr>
          <w:ilvl w:val="0"/>
          <w:numId w:val="8"/>
        </w:numPr>
        <w:rPr>
          <w:rStyle w:val="A15"/>
          <w:b w:val="0"/>
          <w:i/>
          <w:sz w:val="24"/>
          <w:szCs w:val="24"/>
        </w:rPr>
      </w:pPr>
      <w:r w:rsidRPr="00684378">
        <w:rPr>
          <w:rStyle w:val="A15"/>
          <w:b w:val="0"/>
          <w:i/>
          <w:sz w:val="24"/>
          <w:szCs w:val="24"/>
        </w:rPr>
        <w:t>« Allez voir ailleurs », « </w:t>
      </w:r>
      <w:r w:rsidR="0066746D" w:rsidRPr="00684378">
        <w:rPr>
          <w:rStyle w:val="A15"/>
          <w:b w:val="0"/>
          <w:i/>
          <w:sz w:val="24"/>
          <w:szCs w:val="24"/>
        </w:rPr>
        <w:t>mettez-vous</w:t>
      </w:r>
      <w:r w:rsidRPr="00684378">
        <w:rPr>
          <w:rStyle w:val="A15"/>
          <w:b w:val="0"/>
          <w:i/>
          <w:sz w:val="24"/>
          <w:szCs w:val="24"/>
        </w:rPr>
        <w:t xml:space="preserve"> en arrêt », « partez en retraite »</w:t>
      </w:r>
    </w:p>
    <w:p w:rsidR="00B91656" w:rsidRPr="001B5B63" w:rsidRDefault="00B91656" w:rsidP="00B91656">
      <w:pPr>
        <w:pStyle w:val="Paragraphedeliste"/>
        <w:rPr>
          <w:rStyle w:val="A15"/>
          <w:b w:val="0"/>
          <w:i/>
          <w:sz w:val="24"/>
          <w:szCs w:val="24"/>
        </w:rPr>
      </w:pPr>
    </w:p>
    <w:p w:rsidR="00F96E5E" w:rsidRPr="001B5B63" w:rsidRDefault="00092CCC" w:rsidP="00F96E5E">
      <w:pPr>
        <w:pStyle w:val="Paragraphedeliste"/>
        <w:ind w:left="0"/>
        <w:rPr>
          <w:rStyle w:val="A15"/>
          <w:sz w:val="24"/>
          <w:szCs w:val="24"/>
        </w:rPr>
      </w:pPr>
      <w:r w:rsidRPr="001B5B63">
        <w:rPr>
          <w:rStyle w:val="A15"/>
          <w:sz w:val="24"/>
          <w:szCs w:val="24"/>
        </w:rPr>
        <w:t xml:space="preserve">Le manque de temps pour accompagner </w:t>
      </w:r>
      <w:r w:rsidR="00457723" w:rsidRPr="001B5B63">
        <w:rPr>
          <w:rStyle w:val="A15"/>
          <w:sz w:val="24"/>
          <w:szCs w:val="24"/>
        </w:rPr>
        <w:t xml:space="preserve">des </w:t>
      </w:r>
      <w:r w:rsidR="006E6685" w:rsidRPr="001B5B63">
        <w:rPr>
          <w:rStyle w:val="A15"/>
          <w:sz w:val="24"/>
          <w:szCs w:val="24"/>
        </w:rPr>
        <w:t>nouveaux embau</w:t>
      </w:r>
      <w:r w:rsidR="006E6685" w:rsidRPr="001B5B63">
        <w:rPr>
          <w:rStyle w:val="A15"/>
          <w:sz w:val="24"/>
          <w:szCs w:val="24"/>
        </w:rPr>
        <w:softHyphen/>
        <w:t>chés et bien souvent futurs professionnels.</w:t>
      </w:r>
    </w:p>
    <w:p w:rsidR="00031643" w:rsidRPr="00684378" w:rsidRDefault="0066746D" w:rsidP="00F96E5E">
      <w:pPr>
        <w:pStyle w:val="Paragraphedeliste"/>
        <w:numPr>
          <w:ilvl w:val="0"/>
          <w:numId w:val="14"/>
        </w:numPr>
        <w:rPr>
          <w:rStyle w:val="A15"/>
          <w:b w:val="0"/>
          <w:sz w:val="24"/>
          <w:szCs w:val="24"/>
        </w:rPr>
      </w:pPr>
      <w:r w:rsidRPr="00684378">
        <w:rPr>
          <w:rStyle w:val="A15"/>
          <w:b w:val="0"/>
          <w:sz w:val="24"/>
          <w:szCs w:val="24"/>
        </w:rPr>
        <w:t xml:space="preserve">Prendre soins de nos aînés, cela ne s’improvise pas ! </w:t>
      </w:r>
      <w:r w:rsidR="00F5248B" w:rsidRPr="00684378">
        <w:rPr>
          <w:rStyle w:val="A15"/>
          <w:b w:val="0"/>
          <w:sz w:val="24"/>
          <w:szCs w:val="24"/>
        </w:rPr>
        <w:t>professionnaliser les agents nouvellement arrivé</w:t>
      </w:r>
      <w:r w:rsidR="00867E42">
        <w:rPr>
          <w:rStyle w:val="A15"/>
          <w:b w:val="0"/>
          <w:sz w:val="24"/>
          <w:szCs w:val="24"/>
        </w:rPr>
        <w:t>s,</w:t>
      </w:r>
      <w:r w:rsidR="00F5248B" w:rsidRPr="00684378">
        <w:rPr>
          <w:rStyle w:val="A15"/>
          <w:b w:val="0"/>
          <w:sz w:val="24"/>
          <w:szCs w:val="24"/>
        </w:rPr>
        <w:t xml:space="preserve"> cela demande du temps !</w:t>
      </w:r>
      <w:r w:rsidR="00F96E5E" w:rsidRPr="00684378">
        <w:rPr>
          <w:rStyle w:val="A15"/>
          <w:b w:val="0"/>
          <w:sz w:val="24"/>
          <w:szCs w:val="24"/>
        </w:rPr>
        <w:t xml:space="preserve"> </w:t>
      </w:r>
      <w:r w:rsidR="00F5248B" w:rsidRPr="00684378">
        <w:rPr>
          <w:rStyle w:val="A15"/>
          <w:b w:val="0"/>
          <w:sz w:val="24"/>
          <w:szCs w:val="24"/>
        </w:rPr>
        <w:t>et du temps en EHPAD</w:t>
      </w:r>
      <w:r w:rsidR="00EB3C1B">
        <w:rPr>
          <w:rStyle w:val="A15"/>
          <w:b w:val="0"/>
          <w:sz w:val="24"/>
          <w:szCs w:val="24"/>
        </w:rPr>
        <w:t>,</w:t>
      </w:r>
      <w:r w:rsidR="00F96E5E" w:rsidRPr="00684378">
        <w:rPr>
          <w:rStyle w:val="A15"/>
          <w:b w:val="0"/>
          <w:sz w:val="24"/>
          <w:szCs w:val="24"/>
        </w:rPr>
        <w:t xml:space="preserve"> c’est une denrée rare….</w:t>
      </w:r>
    </w:p>
    <w:p w:rsidR="00457723" w:rsidRPr="00E03B6E" w:rsidRDefault="00457723" w:rsidP="00E20F5E">
      <w:pPr>
        <w:pStyle w:val="Paragraphedeliste"/>
        <w:ind w:left="0"/>
        <w:rPr>
          <w:rStyle w:val="A15"/>
          <w:sz w:val="20"/>
          <w:szCs w:val="20"/>
        </w:rPr>
      </w:pPr>
    </w:p>
    <w:p w:rsidR="00684378" w:rsidRDefault="0013202F" w:rsidP="0013202F">
      <w:pPr>
        <w:pStyle w:val="Paragraphedeliste"/>
        <w:jc w:val="center"/>
        <w:rPr>
          <w:b/>
          <w:sz w:val="28"/>
          <w:szCs w:val="28"/>
        </w:rPr>
      </w:pPr>
      <w:r w:rsidRPr="00954418">
        <w:rPr>
          <w:b/>
          <w:sz w:val="28"/>
          <w:szCs w:val="28"/>
        </w:rPr>
        <w:t>La CGT du CHIC constate :</w:t>
      </w:r>
    </w:p>
    <w:p w:rsidR="00954418" w:rsidRPr="00954418" w:rsidRDefault="00954418" w:rsidP="0013202F">
      <w:pPr>
        <w:pStyle w:val="Paragraphedeliste"/>
        <w:jc w:val="center"/>
        <w:rPr>
          <w:b/>
          <w:sz w:val="28"/>
          <w:szCs w:val="28"/>
        </w:rPr>
      </w:pPr>
    </w:p>
    <w:p w:rsidR="0013202F" w:rsidRPr="001B5B63" w:rsidRDefault="0013202F" w:rsidP="0013202F">
      <w:pPr>
        <w:pStyle w:val="Paragraphedeliste"/>
        <w:ind w:left="0"/>
        <w:rPr>
          <w:rStyle w:val="A15"/>
          <w:sz w:val="24"/>
          <w:szCs w:val="24"/>
        </w:rPr>
      </w:pPr>
      <w:r w:rsidRPr="001B5B63">
        <w:rPr>
          <w:rStyle w:val="A15"/>
          <w:sz w:val="24"/>
          <w:szCs w:val="24"/>
        </w:rPr>
        <w:t>Que les Agents sont confrontés de plus en plus à de</w:t>
      </w:r>
      <w:r w:rsidR="00822ACD" w:rsidRPr="001B5B63">
        <w:rPr>
          <w:rStyle w:val="A15"/>
          <w:sz w:val="24"/>
          <w:szCs w:val="24"/>
        </w:rPr>
        <w:t>s pathologies psychiques et physiques lourdes</w:t>
      </w:r>
    </w:p>
    <w:p w:rsidR="0013202F" w:rsidRDefault="0013202F" w:rsidP="0013202F">
      <w:pPr>
        <w:pStyle w:val="Paragraphedeliste"/>
        <w:numPr>
          <w:ilvl w:val="0"/>
          <w:numId w:val="8"/>
        </w:numPr>
        <w:rPr>
          <w:rStyle w:val="A15"/>
          <w:b w:val="0"/>
          <w:sz w:val="24"/>
          <w:szCs w:val="24"/>
        </w:rPr>
      </w:pPr>
      <w:r w:rsidRPr="00684378">
        <w:rPr>
          <w:rStyle w:val="A15"/>
          <w:b w:val="0"/>
          <w:sz w:val="24"/>
          <w:szCs w:val="24"/>
        </w:rPr>
        <w:t xml:space="preserve">1/3 de déments </w:t>
      </w:r>
      <w:r w:rsidR="00005287" w:rsidRPr="00684378">
        <w:rPr>
          <w:rStyle w:val="A15"/>
          <w:b w:val="0"/>
          <w:sz w:val="24"/>
          <w:szCs w:val="24"/>
        </w:rPr>
        <w:t>déambulant</w:t>
      </w:r>
      <w:r w:rsidR="00005287">
        <w:rPr>
          <w:rStyle w:val="A15"/>
          <w:b w:val="0"/>
          <w:sz w:val="24"/>
          <w:szCs w:val="24"/>
        </w:rPr>
        <w:t>s</w:t>
      </w:r>
    </w:p>
    <w:p w:rsidR="001B5B63" w:rsidRPr="00684378" w:rsidRDefault="001B5B63" w:rsidP="0013202F">
      <w:pPr>
        <w:pStyle w:val="Paragraphedeliste"/>
        <w:numPr>
          <w:ilvl w:val="0"/>
          <w:numId w:val="8"/>
        </w:numPr>
        <w:rPr>
          <w:rStyle w:val="A15"/>
          <w:b w:val="0"/>
          <w:sz w:val="24"/>
          <w:szCs w:val="24"/>
        </w:rPr>
      </w:pPr>
      <w:r>
        <w:rPr>
          <w:rStyle w:val="A15"/>
          <w:b w:val="0"/>
          <w:sz w:val="24"/>
          <w:szCs w:val="24"/>
        </w:rPr>
        <w:t xml:space="preserve">Un </w:t>
      </w:r>
      <w:proofErr w:type="spellStart"/>
      <w:r>
        <w:rPr>
          <w:rStyle w:val="A15"/>
          <w:b w:val="0"/>
          <w:sz w:val="24"/>
          <w:szCs w:val="24"/>
        </w:rPr>
        <w:t>Gir</w:t>
      </w:r>
      <w:proofErr w:type="spellEnd"/>
      <w:r>
        <w:rPr>
          <w:rStyle w:val="A15"/>
          <w:b w:val="0"/>
          <w:sz w:val="24"/>
          <w:szCs w:val="24"/>
        </w:rPr>
        <w:t xml:space="preserve"> moyen pondéré supérieur à la moyenne </w:t>
      </w:r>
      <w:r w:rsidR="00E03B6E">
        <w:rPr>
          <w:rStyle w:val="A15"/>
          <w:b w:val="0"/>
          <w:sz w:val="24"/>
          <w:szCs w:val="24"/>
        </w:rPr>
        <w:t>nationale, idem pour le Pathos M</w:t>
      </w:r>
      <w:r>
        <w:rPr>
          <w:rStyle w:val="A15"/>
          <w:b w:val="0"/>
          <w:sz w:val="24"/>
          <w:szCs w:val="24"/>
        </w:rPr>
        <w:t>oyen Pondéré, idem pour les Soins Médicaux Techniques (SMTI)</w:t>
      </w:r>
    </w:p>
    <w:p w:rsidR="0013202F" w:rsidRPr="00954418" w:rsidRDefault="0013202F" w:rsidP="0013202F">
      <w:pPr>
        <w:pStyle w:val="Paragraphedeliste"/>
        <w:rPr>
          <w:rStyle w:val="A15"/>
          <w:b w:val="0"/>
          <w:sz w:val="20"/>
          <w:szCs w:val="20"/>
        </w:rPr>
      </w:pPr>
    </w:p>
    <w:p w:rsidR="0013202F" w:rsidRPr="001B5B63" w:rsidRDefault="0013202F" w:rsidP="0013202F">
      <w:pPr>
        <w:rPr>
          <w:rStyle w:val="A1"/>
          <w:b/>
          <w:sz w:val="24"/>
          <w:szCs w:val="24"/>
        </w:rPr>
      </w:pPr>
      <w:r w:rsidRPr="001B5B63">
        <w:rPr>
          <w:rStyle w:val="A1"/>
          <w:b/>
          <w:sz w:val="24"/>
          <w:szCs w:val="24"/>
        </w:rPr>
        <w:t>Un absentéisme important</w:t>
      </w:r>
    </w:p>
    <w:p w:rsidR="0013202F" w:rsidRPr="00EB3C1B" w:rsidRDefault="0013202F" w:rsidP="0013202F">
      <w:pPr>
        <w:pStyle w:val="Paragraphedeliste"/>
        <w:numPr>
          <w:ilvl w:val="0"/>
          <w:numId w:val="11"/>
        </w:numPr>
        <w:rPr>
          <w:rStyle w:val="A1"/>
          <w:b/>
          <w:sz w:val="24"/>
          <w:szCs w:val="24"/>
        </w:rPr>
      </w:pPr>
      <w:r w:rsidRPr="00684378">
        <w:rPr>
          <w:rStyle w:val="A1"/>
          <w:sz w:val="24"/>
          <w:szCs w:val="24"/>
        </w:rPr>
        <w:t>Certains agents ne s’arrêtent pas lorsque ce serait nécessaire, pour ne pas laisser la charge à leurs collègues !</w:t>
      </w:r>
    </w:p>
    <w:p w:rsidR="001B5B63" w:rsidRDefault="0013202F" w:rsidP="001B5B63">
      <w:pPr>
        <w:pStyle w:val="Paragraphedeliste"/>
        <w:numPr>
          <w:ilvl w:val="0"/>
          <w:numId w:val="11"/>
        </w:numPr>
        <w:rPr>
          <w:rStyle w:val="A1"/>
          <w:b/>
          <w:sz w:val="24"/>
          <w:szCs w:val="24"/>
        </w:rPr>
      </w:pPr>
      <w:r>
        <w:rPr>
          <w:rStyle w:val="A1"/>
          <w:sz w:val="24"/>
          <w:szCs w:val="24"/>
        </w:rPr>
        <w:t>Ceux qui sont</w:t>
      </w:r>
      <w:r w:rsidR="00C12119">
        <w:rPr>
          <w:rStyle w:val="A1"/>
          <w:sz w:val="24"/>
          <w:szCs w:val="24"/>
        </w:rPr>
        <w:t xml:space="preserve"> en</w:t>
      </w:r>
      <w:r>
        <w:rPr>
          <w:rStyle w:val="A1"/>
          <w:sz w:val="24"/>
          <w:szCs w:val="24"/>
        </w:rPr>
        <w:t xml:space="preserve"> arrêt, ne le sont pas par convenance personnel</w:t>
      </w:r>
      <w:r w:rsidR="00C12119">
        <w:rPr>
          <w:rStyle w:val="A1"/>
          <w:sz w:val="24"/>
          <w:szCs w:val="24"/>
        </w:rPr>
        <w:t>le</w:t>
      </w:r>
      <w:r w:rsidR="001B5B63">
        <w:rPr>
          <w:rStyle w:val="A1"/>
          <w:sz w:val="24"/>
          <w:szCs w:val="24"/>
        </w:rPr>
        <w:t>,</w:t>
      </w:r>
      <w:r w:rsidR="00954418">
        <w:rPr>
          <w:rStyle w:val="A1"/>
          <w:sz w:val="24"/>
          <w:szCs w:val="24"/>
        </w:rPr>
        <w:t xml:space="preserve"> nous avons différents témoignages indiquant</w:t>
      </w:r>
      <w:r w:rsidR="00111134">
        <w:rPr>
          <w:rStyle w:val="A1"/>
          <w:sz w:val="24"/>
          <w:szCs w:val="24"/>
        </w:rPr>
        <w:t xml:space="preserve"> que d</w:t>
      </w:r>
      <w:r w:rsidR="00954418">
        <w:rPr>
          <w:rStyle w:val="A1"/>
          <w:sz w:val="24"/>
          <w:szCs w:val="24"/>
        </w:rPr>
        <w:t>es agents refusent le renouvellement de leur arrêt alors que ce</w:t>
      </w:r>
      <w:r w:rsidR="00867E42">
        <w:rPr>
          <w:rStyle w:val="A1"/>
          <w:sz w:val="24"/>
          <w:szCs w:val="24"/>
        </w:rPr>
        <w:t xml:space="preserve"> dernier es</w:t>
      </w:r>
      <w:r w:rsidR="00954418">
        <w:rPr>
          <w:rStyle w:val="A1"/>
          <w:sz w:val="24"/>
          <w:szCs w:val="24"/>
        </w:rPr>
        <w:t xml:space="preserve">t médicalement </w:t>
      </w:r>
      <w:r w:rsidR="00867E42">
        <w:rPr>
          <w:rStyle w:val="A1"/>
          <w:sz w:val="24"/>
          <w:szCs w:val="24"/>
        </w:rPr>
        <w:t>nécessaire</w:t>
      </w:r>
      <w:r w:rsidR="00954418">
        <w:rPr>
          <w:rStyle w:val="A1"/>
          <w:sz w:val="24"/>
          <w:szCs w:val="24"/>
        </w:rPr>
        <w:t>.</w:t>
      </w:r>
    </w:p>
    <w:p w:rsidR="001B5B63" w:rsidRDefault="00365968" w:rsidP="001B5B63">
      <w:pPr>
        <w:rPr>
          <w:rStyle w:val="A1"/>
          <w:b/>
          <w:sz w:val="24"/>
          <w:szCs w:val="24"/>
        </w:rPr>
      </w:pPr>
      <w:r w:rsidRPr="00365968">
        <w:rPr>
          <w:rFonts w:cs="DIN"/>
          <w:b/>
          <w:bCs/>
          <w:noProof/>
          <w:color w:val="000000"/>
          <w:sz w:val="28"/>
          <w:szCs w:val="28"/>
          <w:lang w:eastAsia="fr-FR"/>
        </w:rPr>
        <w:pict>
          <v:roundrect id="Rectangle à coins arrondis 4" o:spid="_x0000_s1029" style="position:absolute;margin-left:-8.6pt;margin-top:6.1pt;width:471.6pt;height:190.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" fillcolor="white [3201]" strokecolor="#f79646 [3209]" strokeweight="2pt">
            <v:stroke linestyle="thinThin"/>
            <v:textbox>
              <w:txbxContent>
                <w:p w:rsidR="00684378" w:rsidRPr="001B5B63" w:rsidRDefault="00684378" w:rsidP="00AA50D7">
                  <w:pPr>
                    <w:pStyle w:val="Paragraphedeliste"/>
                    <w:jc w:val="center"/>
                    <w:rPr>
                      <w:sz w:val="24"/>
                      <w:szCs w:val="24"/>
                    </w:rPr>
                  </w:pPr>
                  <w:r w:rsidRPr="001B5B63">
                    <w:rPr>
                      <w:sz w:val="24"/>
                      <w:szCs w:val="24"/>
                    </w:rPr>
                    <w:t>Lorsque la direction</w:t>
                  </w:r>
                  <w:r w:rsidR="004C26E8">
                    <w:rPr>
                      <w:sz w:val="24"/>
                      <w:szCs w:val="24"/>
                    </w:rPr>
                    <w:t xml:space="preserve"> utilise</w:t>
                  </w:r>
                  <w:bookmarkStart w:id="0" w:name="_GoBack"/>
                  <w:bookmarkEnd w:id="0"/>
                  <w:r w:rsidRPr="001B5B63">
                    <w:rPr>
                      <w:sz w:val="24"/>
                      <w:szCs w:val="24"/>
                    </w:rPr>
                    <w:t xml:space="preserve"> des expressions tel</w:t>
                  </w:r>
                  <w:r w:rsidR="00F86A51">
                    <w:rPr>
                      <w:sz w:val="24"/>
                      <w:szCs w:val="24"/>
                    </w:rPr>
                    <w:t xml:space="preserve">les </w:t>
                  </w:r>
                  <w:r w:rsidRPr="001B5B63">
                    <w:rPr>
                      <w:sz w:val="24"/>
                      <w:szCs w:val="24"/>
                    </w:rPr>
                    <w:t xml:space="preserve"> que :</w:t>
                  </w:r>
                </w:p>
                <w:p w:rsidR="00C9042C" w:rsidRDefault="00684378" w:rsidP="00C9042C">
                  <w:pPr>
                    <w:pStyle w:val="Paragraphedeliste"/>
                    <w:jc w:val="center"/>
                    <w:rPr>
                      <w:i/>
                      <w:sz w:val="24"/>
                      <w:szCs w:val="24"/>
                    </w:rPr>
                  </w:pPr>
                  <w:r w:rsidRPr="001B5B63">
                    <w:rPr>
                      <w:i/>
                      <w:sz w:val="24"/>
                      <w:szCs w:val="24"/>
                    </w:rPr>
                    <w:t>Démarche participative et collective</w:t>
                  </w:r>
                  <w:r w:rsidR="00C9042C">
                    <w:rPr>
                      <w:i/>
                      <w:sz w:val="24"/>
                      <w:szCs w:val="24"/>
                    </w:rPr>
                    <w:t>,</w:t>
                  </w:r>
                </w:p>
                <w:p w:rsidR="00C9042C" w:rsidRDefault="00684378" w:rsidP="00C9042C">
                  <w:pPr>
                    <w:pStyle w:val="Paragraphedeliste"/>
                    <w:jc w:val="center"/>
                    <w:rPr>
                      <w:i/>
                      <w:sz w:val="24"/>
                      <w:szCs w:val="24"/>
                    </w:rPr>
                  </w:pPr>
                  <w:r w:rsidRPr="001B5B63">
                    <w:rPr>
                      <w:i/>
                      <w:sz w:val="24"/>
                      <w:szCs w:val="24"/>
                    </w:rPr>
                    <w:t>Dynamique continue qui donne du sens aux pratiques</w:t>
                  </w:r>
                  <w:r w:rsidR="00C9042C">
                    <w:rPr>
                      <w:i/>
                      <w:sz w:val="24"/>
                      <w:szCs w:val="24"/>
                    </w:rPr>
                    <w:t>,</w:t>
                  </w:r>
                </w:p>
                <w:p w:rsidR="00684378" w:rsidRPr="001B5B63" w:rsidRDefault="00684378" w:rsidP="00C9042C">
                  <w:pPr>
                    <w:pStyle w:val="Paragraphedeliste"/>
                    <w:jc w:val="center"/>
                    <w:rPr>
                      <w:i/>
                      <w:sz w:val="24"/>
                      <w:szCs w:val="24"/>
                    </w:rPr>
                  </w:pPr>
                  <w:r w:rsidRPr="001B5B63">
                    <w:rPr>
                      <w:i/>
                      <w:sz w:val="24"/>
                      <w:szCs w:val="24"/>
                    </w:rPr>
                    <w:t>Démarche d’objectivation</w:t>
                  </w:r>
                </w:p>
                <w:p w:rsidR="00684378" w:rsidRPr="001B5B63" w:rsidRDefault="00684378" w:rsidP="00684378">
                  <w:pPr>
                    <w:pStyle w:val="Paragraphedeliste"/>
                    <w:jc w:val="center"/>
                    <w:rPr>
                      <w:b/>
                      <w:sz w:val="24"/>
                      <w:szCs w:val="24"/>
                    </w:rPr>
                  </w:pPr>
                  <w:r w:rsidRPr="001B5B63">
                    <w:rPr>
                      <w:b/>
                      <w:sz w:val="24"/>
                      <w:szCs w:val="24"/>
                    </w:rPr>
                    <w:t>Il y a de quoi</w:t>
                  </w:r>
                  <w:r w:rsidR="003769AB" w:rsidRPr="001B5B63">
                    <w:rPr>
                      <w:b/>
                      <w:sz w:val="24"/>
                      <w:szCs w:val="24"/>
                    </w:rPr>
                    <w:t xml:space="preserve"> rire ou pleurer</w:t>
                  </w:r>
                  <w:r w:rsidRPr="001B5B63">
                    <w:rPr>
                      <w:b/>
                      <w:sz w:val="24"/>
                      <w:szCs w:val="24"/>
                    </w:rPr>
                    <w:t xml:space="preserve">, tant la réalité de terrain est différente, tant </w:t>
                  </w:r>
                  <w:r w:rsidR="003769AB" w:rsidRPr="001B5B63">
                    <w:rPr>
                      <w:b/>
                      <w:sz w:val="24"/>
                      <w:szCs w:val="24"/>
                    </w:rPr>
                    <w:t xml:space="preserve">ces expressions tiennent </w:t>
                  </w:r>
                  <w:r w:rsidRPr="001B5B63">
                    <w:rPr>
                      <w:b/>
                      <w:sz w:val="24"/>
                      <w:szCs w:val="24"/>
                    </w:rPr>
                    <w:t>de l’onanisme intellectuel.</w:t>
                  </w:r>
                </w:p>
                <w:p w:rsidR="00111134" w:rsidRPr="001B5B63" w:rsidRDefault="003769AB" w:rsidP="00684378">
                  <w:pPr>
                    <w:pStyle w:val="Paragraphedeliste"/>
                    <w:jc w:val="center"/>
                    <w:rPr>
                      <w:b/>
                      <w:sz w:val="24"/>
                      <w:szCs w:val="24"/>
                    </w:rPr>
                  </w:pPr>
                  <w:r w:rsidRPr="001B5B63">
                    <w:rPr>
                      <w:b/>
                      <w:sz w:val="24"/>
                      <w:szCs w:val="24"/>
                    </w:rPr>
                    <w:t>La CGT ne remet nullement en cause le bienfondé des recommandations</w:t>
                  </w:r>
                  <w:r w:rsidR="00EB3C1B" w:rsidRPr="001B5B63">
                    <w:rPr>
                      <w:b/>
                      <w:sz w:val="24"/>
                      <w:szCs w:val="24"/>
                    </w:rPr>
                    <w:t xml:space="preserve"> </w:t>
                  </w:r>
                  <w:r w:rsidRPr="001B5B63">
                    <w:rPr>
                      <w:b/>
                      <w:sz w:val="24"/>
                      <w:szCs w:val="24"/>
                    </w:rPr>
                    <w:t>de l’</w:t>
                  </w:r>
                  <w:proofErr w:type="spellStart"/>
                  <w:r w:rsidR="0013202F" w:rsidRPr="001B5B63">
                    <w:rPr>
                      <w:b/>
                      <w:i/>
                      <w:sz w:val="24"/>
                      <w:szCs w:val="24"/>
                    </w:rPr>
                    <w:t>A</w:t>
                  </w:r>
                  <w:r w:rsidRPr="001B5B63">
                    <w:rPr>
                      <w:b/>
                      <w:i/>
                      <w:sz w:val="24"/>
                      <w:szCs w:val="24"/>
                    </w:rPr>
                    <w:t>nesm</w:t>
                  </w:r>
                  <w:proofErr w:type="spellEnd"/>
                  <w:r w:rsidR="00EB3C1B" w:rsidRPr="001B5B63">
                    <w:rPr>
                      <w:b/>
                      <w:sz w:val="24"/>
                      <w:szCs w:val="24"/>
                    </w:rPr>
                    <w:t>, nous les soutenons même !</w:t>
                  </w:r>
                </w:p>
                <w:p w:rsidR="00222E55" w:rsidRPr="00E03B6E" w:rsidRDefault="00222E55" w:rsidP="00684378">
                  <w:pPr>
                    <w:pStyle w:val="Paragraphedeliste"/>
                    <w:jc w:val="center"/>
                    <w:rPr>
                      <w:b/>
                      <w:sz w:val="16"/>
                      <w:szCs w:val="16"/>
                    </w:rPr>
                  </w:pPr>
                </w:p>
                <w:p w:rsidR="003769AB" w:rsidRPr="00792C32" w:rsidRDefault="00EB3C1B" w:rsidP="00684378">
                  <w:pPr>
                    <w:pStyle w:val="Paragraphedeliste"/>
                    <w:jc w:val="center"/>
                    <w:rPr>
                      <w:b/>
                      <w:sz w:val="32"/>
                      <w:szCs w:val="32"/>
                    </w:rPr>
                  </w:pPr>
                  <w:r w:rsidRPr="001B5B63">
                    <w:rPr>
                      <w:b/>
                      <w:sz w:val="24"/>
                      <w:szCs w:val="24"/>
                    </w:rPr>
                    <w:t xml:space="preserve"> </w:t>
                  </w:r>
                  <w:r w:rsidRPr="00792C32">
                    <w:rPr>
                      <w:b/>
                      <w:sz w:val="32"/>
                      <w:szCs w:val="32"/>
                    </w:rPr>
                    <w:t xml:space="preserve">Mais </w:t>
                  </w:r>
                  <w:r w:rsidR="00222E55" w:rsidRPr="00792C32">
                    <w:rPr>
                      <w:b/>
                      <w:sz w:val="32"/>
                      <w:szCs w:val="32"/>
                    </w:rPr>
                    <w:t>pas sans moyens.</w:t>
                  </w:r>
                </w:p>
                <w:p w:rsidR="00684378" w:rsidRPr="00213182" w:rsidRDefault="00684378" w:rsidP="00684378">
                  <w:pPr>
                    <w:pStyle w:val="Paragraphedeliste"/>
                    <w:jc w:val="center"/>
                    <w:rPr>
                      <w:b/>
                      <w:i/>
                      <w:sz w:val="36"/>
                      <w:szCs w:val="36"/>
                    </w:rPr>
                  </w:pPr>
                </w:p>
                <w:p w:rsidR="00684378" w:rsidRDefault="00684378" w:rsidP="00684378">
                  <w:pPr>
                    <w:jc w:val="center"/>
                  </w:pPr>
                </w:p>
              </w:txbxContent>
            </v:textbox>
          </v:roundrect>
        </w:pict>
      </w:r>
    </w:p>
    <w:p w:rsidR="001B5B63" w:rsidRDefault="001B5B63" w:rsidP="001B5B63">
      <w:pPr>
        <w:rPr>
          <w:rStyle w:val="A1"/>
          <w:b/>
          <w:sz w:val="24"/>
          <w:szCs w:val="24"/>
        </w:rPr>
      </w:pPr>
    </w:p>
    <w:p w:rsidR="001B5B63" w:rsidRPr="001B5B63" w:rsidRDefault="001B5B63" w:rsidP="001B5B63">
      <w:pPr>
        <w:rPr>
          <w:rStyle w:val="A1"/>
          <w:b/>
          <w:sz w:val="24"/>
          <w:szCs w:val="24"/>
        </w:rPr>
      </w:pPr>
    </w:p>
    <w:p w:rsidR="0013202F" w:rsidRDefault="0013202F" w:rsidP="0013202F">
      <w:pPr>
        <w:pStyle w:val="Paragraphedeliste"/>
        <w:shd w:val="clear" w:color="auto" w:fill="FFFFFF"/>
        <w:spacing w:before="100" w:beforeAutospacing="1" w:after="100" w:afterAutospacing="1" w:line="240" w:lineRule="auto"/>
        <w:rPr>
          <w:rFonts w:eastAsia="Times New Roman" w:cs="Times New Roman"/>
          <w:color w:val="424242"/>
          <w:sz w:val="28"/>
          <w:szCs w:val="28"/>
          <w:lang w:eastAsia="fr-FR"/>
        </w:rPr>
      </w:pPr>
    </w:p>
    <w:p w:rsidR="0013202F" w:rsidRDefault="0013202F" w:rsidP="0013202F">
      <w:pPr>
        <w:pStyle w:val="Paragraphedeliste"/>
        <w:shd w:val="clear" w:color="auto" w:fill="FFFFFF"/>
        <w:spacing w:before="100" w:beforeAutospacing="1" w:after="100" w:afterAutospacing="1" w:line="240" w:lineRule="auto"/>
        <w:rPr>
          <w:rFonts w:eastAsia="Times New Roman" w:cs="Times New Roman"/>
          <w:color w:val="424242"/>
          <w:sz w:val="28"/>
          <w:szCs w:val="28"/>
          <w:lang w:eastAsia="fr-FR"/>
        </w:rPr>
      </w:pPr>
    </w:p>
    <w:p w:rsidR="0013202F" w:rsidRDefault="0013202F" w:rsidP="0013202F">
      <w:pPr>
        <w:pStyle w:val="Paragraphedeliste"/>
        <w:shd w:val="clear" w:color="auto" w:fill="FFFFFF"/>
        <w:spacing w:before="100" w:beforeAutospacing="1" w:after="100" w:afterAutospacing="1" w:line="240" w:lineRule="auto"/>
        <w:rPr>
          <w:rFonts w:eastAsia="Times New Roman" w:cs="Times New Roman"/>
          <w:color w:val="424242"/>
          <w:sz w:val="28"/>
          <w:szCs w:val="28"/>
          <w:lang w:eastAsia="fr-FR"/>
        </w:rPr>
      </w:pPr>
    </w:p>
    <w:p w:rsidR="00684378" w:rsidRDefault="00684378" w:rsidP="00E20F5E">
      <w:pPr>
        <w:pStyle w:val="Paragraphedeliste"/>
        <w:rPr>
          <w:sz w:val="28"/>
          <w:szCs w:val="28"/>
        </w:rPr>
      </w:pPr>
    </w:p>
    <w:p w:rsidR="00684378" w:rsidRDefault="00684378" w:rsidP="00E20F5E">
      <w:pPr>
        <w:pStyle w:val="Paragraphedeliste"/>
        <w:rPr>
          <w:sz w:val="28"/>
          <w:szCs w:val="28"/>
        </w:rPr>
      </w:pPr>
    </w:p>
    <w:p w:rsidR="00684378" w:rsidRDefault="00684378" w:rsidP="00E20F5E">
      <w:pPr>
        <w:pStyle w:val="Paragraphedeliste"/>
        <w:rPr>
          <w:sz w:val="28"/>
          <w:szCs w:val="28"/>
        </w:rPr>
      </w:pPr>
    </w:p>
    <w:p w:rsidR="00C9042C" w:rsidRDefault="00C9042C" w:rsidP="00EE23A8">
      <w:pPr>
        <w:spacing w:after="0" w:line="240" w:lineRule="auto"/>
        <w:ind w:left="-180"/>
        <w:rPr>
          <w:rFonts w:eastAsia="Times New Roman" w:cs="Arial"/>
          <w:b/>
          <w:bCs/>
          <w:sz w:val="24"/>
          <w:szCs w:val="24"/>
          <w:u w:val="single"/>
          <w:lang w:eastAsia="fr-FR"/>
        </w:rPr>
      </w:pPr>
    </w:p>
    <w:p w:rsidR="00C9042C" w:rsidRPr="006D6E56" w:rsidRDefault="00C9042C" w:rsidP="00C9042C">
      <w:pPr>
        <w:spacing w:after="0" w:line="240" w:lineRule="auto"/>
        <w:ind w:left="-180"/>
        <w:rPr>
          <w:rFonts w:eastAsia="Times New Roman" w:cs="Arial"/>
          <w:sz w:val="24"/>
          <w:szCs w:val="24"/>
          <w:lang w:eastAsia="fr-FR"/>
        </w:rPr>
      </w:pPr>
      <w:r w:rsidRPr="006D6E56">
        <w:rPr>
          <w:rFonts w:eastAsia="Times New Roman" w:cs="Arial"/>
          <w:b/>
          <w:bCs/>
          <w:sz w:val="24"/>
          <w:szCs w:val="24"/>
          <w:u w:val="single"/>
          <w:lang w:eastAsia="fr-FR"/>
        </w:rPr>
        <w:t>Se syndiquer à la CGT</w:t>
      </w:r>
      <w:r w:rsidRPr="006D6E56">
        <w:rPr>
          <w:rFonts w:eastAsia="Times New Roman" w:cs="Arial"/>
          <w:sz w:val="24"/>
          <w:szCs w:val="24"/>
          <w:u w:val="single"/>
          <w:lang w:eastAsia="fr-FR"/>
        </w:rPr>
        <w:t xml:space="preserve"> </w:t>
      </w:r>
      <w:r w:rsidRPr="006D6E56">
        <w:rPr>
          <w:rFonts w:eastAsia="Times New Roman" w:cs="Arial"/>
          <w:sz w:val="24"/>
          <w:szCs w:val="24"/>
          <w:lang w:eastAsia="fr-FR"/>
        </w:rPr>
        <w:t xml:space="preserve"> c’est défendre ses droits et en gagner de nouveaux.</w:t>
      </w:r>
    </w:p>
    <w:p w:rsidR="00C9042C" w:rsidRPr="006D6E56" w:rsidRDefault="00C9042C" w:rsidP="00C9042C">
      <w:pPr>
        <w:spacing w:after="0" w:line="240" w:lineRule="auto"/>
        <w:ind w:left="-180"/>
        <w:rPr>
          <w:rFonts w:eastAsia="Times New Roman" w:cs="Arial"/>
          <w:sz w:val="24"/>
          <w:szCs w:val="24"/>
          <w:lang w:eastAsia="fr-FR"/>
        </w:rPr>
      </w:pPr>
      <w:r w:rsidRPr="006D6E56">
        <w:rPr>
          <w:rFonts w:eastAsia="Times New Roman" w:cs="Arial"/>
          <w:b/>
          <w:bCs/>
          <w:sz w:val="24"/>
          <w:szCs w:val="24"/>
          <w:u w:val="single"/>
          <w:lang w:eastAsia="fr-FR"/>
        </w:rPr>
        <w:t>Prendre sa place à la CGT</w:t>
      </w:r>
      <w:r w:rsidRPr="006D6E56">
        <w:rPr>
          <w:rFonts w:eastAsia="Times New Roman" w:cs="Arial"/>
          <w:sz w:val="24"/>
          <w:szCs w:val="24"/>
          <w:lang w:eastAsia="fr-FR"/>
        </w:rPr>
        <w:t xml:space="preserve"> c’est être informé, participer et donner son avis pour se faire entendre.</w:t>
      </w:r>
    </w:p>
    <w:p w:rsidR="00C9042C" w:rsidRPr="006D6E56" w:rsidRDefault="00C9042C" w:rsidP="00C9042C">
      <w:pPr>
        <w:spacing w:after="0" w:line="240" w:lineRule="auto"/>
        <w:ind w:left="-180"/>
        <w:jc w:val="center"/>
        <w:rPr>
          <w:rFonts w:eastAsia="Times New Roman" w:cs="Arial"/>
          <w:b/>
          <w:bCs/>
          <w:sz w:val="32"/>
          <w:szCs w:val="32"/>
          <w:lang w:eastAsia="fr-FR"/>
        </w:rPr>
      </w:pPr>
      <w:r w:rsidRPr="006D6E56">
        <w:rPr>
          <w:rFonts w:eastAsia="Times New Roman" w:cs="Arial"/>
          <w:b/>
          <w:bCs/>
          <w:sz w:val="32"/>
          <w:szCs w:val="32"/>
          <w:lang w:eastAsia="fr-FR"/>
        </w:rPr>
        <w:t>Ne rien dire ou ne rien faire c’est accepter.</w:t>
      </w:r>
    </w:p>
    <w:p w:rsidR="00C9042C" w:rsidRPr="006D6E56" w:rsidRDefault="00C9042C" w:rsidP="00C9042C">
      <w:pPr>
        <w:spacing w:after="0" w:line="240" w:lineRule="auto"/>
        <w:ind w:left="-180"/>
        <w:jc w:val="center"/>
        <w:rPr>
          <w:rFonts w:eastAsia="Times New Roman" w:cs="Arial"/>
          <w:b/>
          <w:sz w:val="32"/>
          <w:szCs w:val="32"/>
          <w:lang w:eastAsia="fr-FR"/>
        </w:rPr>
      </w:pPr>
      <w:r w:rsidRPr="006D6E56">
        <w:rPr>
          <w:rFonts w:eastAsia="Times New Roman" w:cs="Arial"/>
          <w:b/>
          <w:sz w:val="32"/>
          <w:szCs w:val="32"/>
          <w:lang w:eastAsia="fr-FR"/>
        </w:rPr>
        <w:t>Le 4 décembre votez CGT</w:t>
      </w:r>
    </w:p>
    <w:p w:rsidR="00EB3C1B" w:rsidRDefault="00C9042C" w:rsidP="00F3705E">
      <w:pPr>
        <w:spacing w:after="0" w:line="240" w:lineRule="auto"/>
        <w:ind w:left="-180"/>
        <w:jc w:val="center"/>
        <w:rPr>
          <w:rFonts w:eastAsia="Times New Roman" w:cs="Times New Roman"/>
          <w:color w:val="424242"/>
          <w:sz w:val="28"/>
          <w:szCs w:val="28"/>
          <w:lang w:eastAsia="fr-FR"/>
        </w:rPr>
      </w:pPr>
      <w:r w:rsidRPr="00C9042C">
        <w:rPr>
          <w:rFonts w:eastAsia="Times New Roman" w:cs="Arial"/>
          <w:sz w:val="24"/>
          <w:szCs w:val="24"/>
          <w:lang w:eastAsia="fr-FR"/>
        </w:rPr>
        <w:t xml:space="preserve">Syndicat CGT </w:t>
      </w:r>
      <w:r w:rsidR="00F63B95">
        <w:rPr>
          <w:rFonts w:eastAsia="Times New Roman" w:cs="Arial"/>
          <w:sz w:val="24"/>
          <w:szCs w:val="24"/>
          <w:lang w:eastAsia="fr-FR"/>
        </w:rPr>
        <w:t xml:space="preserve">- </w:t>
      </w:r>
      <w:r w:rsidRPr="00C9042C">
        <w:rPr>
          <w:rFonts w:eastAsia="Times New Roman" w:cs="Arial"/>
          <w:sz w:val="24"/>
          <w:szCs w:val="24"/>
          <w:lang w:eastAsia="fr-FR"/>
        </w:rPr>
        <w:t xml:space="preserve">Tel : 02 98 52 </w:t>
      </w:r>
      <w:r w:rsidRPr="00C9042C">
        <w:rPr>
          <w:rFonts w:eastAsia="Times New Roman" w:cs="Arial"/>
          <w:b/>
          <w:sz w:val="24"/>
          <w:szCs w:val="24"/>
          <w:lang w:eastAsia="fr-FR"/>
        </w:rPr>
        <w:t>60 82</w:t>
      </w:r>
      <w:r w:rsidR="00CE0A47">
        <w:rPr>
          <w:rFonts w:eastAsia="Times New Roman" w:cs="Arial"/>
          <w:sz w:val="24"/>
          <w:szCs w:val="24"/>
          <w:lang w:eastAsia="fr-FR"/>
        </w:rPr>
        <w:t>- Mail :</w:t>
      </w:r>
      <w:r w:rsidRPr="00C9042C">
        <w:rPr>
          <w:rFonts w:eastAsia="Times New Roman" w:cs="Arial"/>
          <w:sz w:val="24"/>
          <w:szCs w:val="24"/>
          <w:lang w:eastAsia="fr-FR"/>
        </w:rPr>
        <w:t xml:space="preserve"> </w:t>
      </w:r>
      <w:hyperlink r:id="rId7" w:history="1">
        <w:r w:rsidRPr="00C9042C">
          <w:rPr>
            <w:rFonts w:eastAsia="Times New Roman" w:cs="Arial"/>
            <w:color w:val="0000FF"/>
            <w:sz w:val="24"/>
            <w:szCs w:val="24"/>
            <w:u w:val="single"/>
            <w:lang w:eastAsia="fr-FR"/>
          </w:rPr>
          <w:t>cgt@ch-cornouaille.fr</w:t>
        </w:r>
      </w:hyperlink>
      <w:r w:rsidR="00CE0A47">
        <w:rPr>
          <w:rFonts w:eastAsia="Times New Roman" w:cs="Arial"/>
          <w:sz w:val="24"/>
          <w:szCs w:val="24"/>
          <w:lang w:eastAsia="fr-FR"/>
        </w:rPr>
        <w:t xml:space="preserve"> Site : www-cgt-chic-cornouaille.fr</w:t>
      </w:r>
    </w:p>
    <w:sectPr w:rsidR="00EB3C1B" w:rsidSect="006E7D5B">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D2C"/>
    <w:multiLevelType w:val="hybridMultilevel"/>
    <w:tmpl w:val="01268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073E7"/>
    <w:multiLevelType w:val="hybridMultilevel"/>
    <w:tmpl w:val="5BBE20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F03A09"/>
    <w:multiLevelType w:val="hybridMultilevel"/>
    <w:tmpl w:val="4322045C"/>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
    <w:nsid w:val="1DC24571"/>
    <w:multiLevelType w:val="hybridMultilevel"/>
    <w:tmpl w:val="9282F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FE6B71"/>
    <w:multiLevelType w:val="hybridMultilevel"/>
    <w:tmpl w:val="04966B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2E17A8"/>
    <w:multiLevelType w:val="hybridMultilevel"/>
    <w:tmpl w:val="599E82BA"/>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6">
    <w:nsid w:val="37F3229C"/>
    <w:multiLevelType w:val="hybridMultilevel"/>
    <w:tmpl w:val="C1FC6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525C91"/>
    <w:multiLevelType w:val="hybridMultilevel"/>
    <w:tmpl w:val="F8ACA8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D1760C5"/>
    <w:multiLevelType w:val="hybridMultilevel"/>
    <w:tmpl w:val="4C361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806593"/>
    <w:multiLevelType w:val="hybridMultilevel"/>
    <w:tmpl w:val="0F7A3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1F67F2"/>
    <w:multiLevelType w:val="hybridMultilevel"/>
    <w:tmpl w:val="5A0CD5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EB14B6"/>
    <w:multiLevelType w:val="hybridMultilevel"/>
    <w:tmpl w:val="92544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864879"/>
    <w:multiLevelType w:val="hybridMultilevel"/>
    <w:tmpl w:val="174295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632260A8"/>
    <w:multiLevelType w:val="hybridMultilevel"/>
    <w:tmpl w:val="A6F6BC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67DE0008"/>
    <w:multiLevelType w:val="hybridMultilevel"/>
    <w:tmpl w:val="A524C6F4"/>
    <w:lvl w:ilvl="0" w:tplc="040C0001">
      <w:start w:val="1"/>
      <w:numFmt w:val="bullet"/>
      <w:lvlText w:val=""/>
      <w:lvlJc w:val="left"/>
      <w:pPr>
        <w:ind w:left="2832" w:hanging="360"/>
      </w:pPr>
      <w:rPr>
        <w:rFonts w:ascii="Symbol" w:hAnsi="Symbol" w:hint="default"/>
      </w:rPr>
    </w:lvl>
    <w:lvl w:ilvl="1" w:tplc="040C0003" w:tentative="1">
      <w:start w:val="1"/>
      <w:numFmt w:val="bullet"/>
      <w:lvlText w:val="o"/>
      <w:lvlJc w:val="left"/>
      <w:pPr>
        <w:ind w:left="3552" w:hanging="360"/>
      </w:pPr>
      <w:rPr>
        <w:rFonts w:ascii="Courier New" w:hAnsi="Courier New" w:cs="Courier New" w:hint="default"/>
      </w:rPr>
    </w:lvl>
    <w:lvl w:ilvl="2" w:tplc="040C0005" w:tentative="1">
      <w:start w:val="1"/>
      <w:numFmt w:val="bullet"/>
      <w:lvlText w:val=""/>
      <w:lvlJc w:val="left"/>
      <w:pPr>
        <w:ind w:left="4272" w:hanging="360"/>
      </w:pPr>
      <w:rPr>
        <w:rFonts w:ascii="Wingdings" w:hAnsi="Wingdings" w:hint="default"/>
      </w:rPr>
    </w:lvl>
    <w:lvl w:ilvl="3" w:tplc="040C0001" w:tentative="1">
      <w:start w:val="1"/>
      <w:numFmt w:val="bullet"/>
      <w:lvlText w:val=""/>
      <w:lvlJc w:val="left"/>
      <w:pPr>
        <w:ind w:left="4992" w:hanging="360"/>
      </w:pPr>
      <w:rPr>
        <w:rFonts w:ascii="Symbol" w:hAnsi="Symbol" w:hint="default"/>
      </w:rPr>
    </w:lvl>
    <w:lvl w:ilvl="4" w:tplc="040C0003" w:tentative="1">
      <w:start w:val="1"/>
      <w:numFmt w:val="bullet"/>
      <w:lvlText w:val="o"/>
      <w:lvlJc w:val="left"/>
      <w:pPr>
        <w:ind w:left="5712" w:hanging="360"/>
      </w:pPr>
      <w:rPr>
        <w:rFonts w:ascii="Courier New" w:hAnsi="Courier New" w:cs="Courier New" w:hint="default"/>
      </w:rPr>
    </w:lvl>
    <w:lvl w:ilvl="5" w:tplc="040C0005" w:tentative="1">
      <w:start w:val="1"/>
      <w:numFmt w:val="bullet"/>
      <w:lvlText w:val=""/>
      <w:lvlJc w:val="left"/>
      <w:pPr>
        <w:ind w:left="6432" w:hanging="360"/>
      </w:pPr>
      <w:rPr>
        <w:rFonts w:ascii="Wingdings" w:hAnsi="Wingdings" w:hint="default"/>
      </w:rPr>
    </w:lvl>
    <w:lvl w:ilvl="6" w:tplc="040C0001" w:tentative="1">
      <w:start w:val="1"/>
      <w:numFmt w:val="bullet"/>
      <w:lvlText w:val=""/>
      <w:lvlJc w:val="left"/>
      <w:pPr>
        <w:ind w:left="7152" w:hanging="360"/>
      </w:pPr>
      <w:rPr>
        <w:rFonts w:ascii="Symbol" w:hAnsi="Symbol" w:hint="default"/>
      </w:rPr>
    </w:lvl>
    <w:lvl w:ilvl="7" w:tplc="040C0003" w:tentative="1">
      <w:start w:val="1"/>
      <w:numFmt w:val="bullet"/>
      <w:lvlText w:val="o"/>
      <w:lvlJc w:val="left"/>
      <w:pPr>
        <w:ind w:left="7872" w:hanging="360"/>
      </w:pPr>
      <w:rPr>
        <w:rFonts w:ascii="Courier New" w:hAnsi="Courier New" w:cs="Courier New" w:hint="default"/>
      </w:rPr>
    </w:lvl>
    <w:lvl w:ilvl="8" w:tplc="040C0005" w:tentative="1">
      <w:start w:val="1"/>
      <w:numFmt w:val="bullet"/>
      <w:lvlText w:val=""/>
      <w:lvlJc w:val="left"/>
      <w:pPr>
        <w:ind w:left="8592" w:hanging="360"/>
      </w:pPr>
      <w:rPr>
        <w:rFonts w:ascii="Wingdings" w:hAnsi="Wingdings" w:hint="default"/>
      </w:rPr>
    </w:lvl>
  </w:abstractNum>
  <w:abstractNum w:abstractNumId="15">
    <w:nsid w:val="719D633D"/>
    <w:multiLevelType w:val="hybridMultilevel"/>
    <w:tmpl w:val="F0F6B608"/>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6">
    <w:nsid w:val="72F8531E"/>
    <w:multiLevelType w:val="hybridMultilevel"/>
    <w:tmpl w:val="CB76F204"/>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7">
    <w:nsid w:val="7AA26F40"/>
    <w:multiLevelType w:val="hybridMultilevel"/>
    <w:tmpl w:val="AD90F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16"/>
  </w:num>
  <w:num w:numId="5">
    <w:abstractNumId w:val="5"/>
  </w:num>
  <w:num w:numId="6">
    <w:abstractNumId w:val="15"/>
  </w:num>
  <w:num w:numId="7">
    <w:abstractNumId w:val="4"/>
  </w:num>
  <w:num w:numId="8">
    <w:abstractNumId w:val="17"/>
  </w:num>
  <w:num w:numId="9">
    <w:abstractNumId w:val="12"/>
  </w:num>
  <w:num w:numId="10">
    <w:abstractNumId w:val="0"/>
  </w:num>
  <w:num w:numId="11">
    <w:abstractNumId w:val="3"/>
  </w:num>
  <w:num w:numId="12">
    <w:abstractNumId w:val="6"/>
  </w:num>
  <w:num w:numId="13">
    <w:abstractNumId w:val="13"/>
  </w:num>
  <w:num w:numId="14">
    <w:abstractNumId w:val="11"/>
  </w:num>
  <w:num w:numId="15">
    <w:abstractNumId w:val="1"/>
  </w:num>
  <w:num w:numId="16">
    <w:abstractNumId w:val="8"/>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611B"/>
    <w:rsid w:val="00005287"/>
    <w:rsid w:val="00031643"/>
    <w:rsid w:val="00092CCC"/>
    <w:rsid w:val="000D220A"/>
    <w:rsid w:val="00111134"/>
    <w:rsid w:val="00116F6C"/>
    <w:rsid w:val="0013202F"/>
    <w:rsid w:val="001629FA"/>
    <w:rsid w:val="00190575"/>
    <w:rsid w:val="001B5B63"/>
    <w:rsid w:val="00213182"/>
    <w:rsid w:val="00216742"/>
    <w:rsid w:val="00222E55"/>
    <w:rsid w:val="0022505E"/>
    <w:rsid w:val="002443D0"/>
    <w:rsid w:val="002569AF"/>
    <w:rsid w:val="00293FD5"/>
    <w:rsid w:val="002C2E5C"/>
    <w:rsid w:val="002D1E1A"/>
    <w:rsid w:val="003317CB"/>
    <w:rsid w:val="00365968"/>
    <w:rsid w:val="003769AB"/>
    <w:rsid w:val="00383B38"/>
    <w:rsid w:val="00394F13"/>
    <w:rsid w:val="003D3F04"/>
    <w:rsid w:val="003E5E7B"/>
    <w:rsid w:val="00450D5B"/>
    <w:rsid w:val="00457723"/>
    <w:rsid w:val="0046170C"/>
    <w:rsid w:val="00477A7B"/>
    <w:rsid w:val="004827EA"/>
    <w:rsid w:val="004C26E8"/>
    <w:rsid w:val="004D27FF"/>
    <w:rsid w:val="004E2E00"/>
    <w:rsid w:val="0053050E"/>
    <w:rsid w:val="005377B0"/>
    <w:rsid w:val="005B6800"/>
    <w:rsid w:val="005C4906"/>
    <w:rsid w:val="005D4DB1"/>
    <w:rsid w:val="0063338E"/>
    <w:rsid w:val="006343DE"/>
    <w:rsid w:val="00635ED5"/>
    <w:rsid w:val="006667B6"/>
    <w:rsid w:val="0066746D"/>
    <w:rsid w:val="00684378"/>
    <w:rsid w:val="006C0F12"/>
    <w:rsid w:val="006D6E56"/>
    <w:rsid w:val="006E6685"/>
    <w:rsid w:val="006E7D5B"/>
    <w:rsid w:val="00792C32"/>
    <w:rsid w:val="007A7FB0"/>
    <w:rsid w:val="00822ACD"/>
    <w:rsid w:val="008338D4"/>
    <w:rsid w:val="00867E42"/>
    <w:rsid w:val="00897EB2"/>
    <w:rsid w:val="008C3A55"/>
    <w:rsid w:val="00906422"/>
    <w:rsid w:val="00906F4A"/>
    <w:rsid w:val="00954418"/>
    <w:rsid w:val="00964752"/>
    <w:rsid w:val="009D079E"/>
    <w:rsid w:val="009F2AA1"/>
    <w:rsid w:val="009F6CB8"/>
    <w:rsid w:val="00AA50D7"/>
    <w:rsid w:val="00AC1BF6"/>
    <w:rsid w:val="00B32F4D"/>
    <w:rsid w:val="00B6335E"/>
    <w:rsid w:val="00B709D6"/>
    <w:rsid w:val="00B75886"/>
    <w:rsid w:val="00B8174D"/>
    <w:rsid w:val="00B91656"/>
    <w:rsid w:val="00B91B78"/>
    <w:rsid w:val="00BE0F94"/>
    <w:rsid w:val="00BF436C"/>
    <w:rsid w:val="00C12119"/>
    <w:rsid w:val="00C126F4"/>
    <w:rsid w:val="00C35BCD"/>
    <w:rsid w:val="00C9042C"/>
    <w:rsid w:val="00CC29CB"/>
    <w:rsid w:val="00CD7D48"/>
    <w:rsid w:val="00CE0A47"/>
    <w:rsid w:val="00D85132"/>
    <w:rsid w:val="00DB16BE"/>
    <w:rsid w:val="00E03B6E"/>
    <w:rsid w:val="00E1483F"/>
    <w:rsid w:val="00E20F5E"/>
    <w:rsid w:val="00E60B5F"/>
    <w:rsid w:val="00EA758C"/>
    <w:rsid w:val="00EB3C1B"/>
    <w:rsid w:val="00EE1030"/>
    <w:rsid w:val="00EE23A8"/>
    <w:rsid w:val="00F065CA"/>
    <w:rsid w:val="00F20B59"/>
    <w:rsid w:val="00F3705E"/>
    <w:rsid w:val="00F4611B"/>
    <w:rsid w:val="00F5248B"/>
    <w:rsid w:val="00F63B95"/>
    <w:rsid w:val="00F86A51"/>
    <w:rsid w:val="00F96E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611B"/>
    <w:pPr>
      <w:ind w:left="720"/>
      <w:contextualSpacing/>
    </w:pPr>
  </w:style>
  <w:style w:type="character" w:customStyle="1" w:styleId="A1">
    <w:name w:val="A1"/>
    <w:uiPriority w:val="99"/>
    <w:rsid w:val="002569AF"/>
    <w:rPr>
      <w:rFonts w:cs="DIN"/>
      <w:color w:val="000000"/>
      <w:sz w:val="20"/>
      <w:szCs w:val="20"/>
    </w:rPr>
  </w:style>
  <w:style w:type="paragraph" w:customStyle="1" w:styleId="Pa4">
    <w:name w:val="Pa4"/>
    <w:basedOn w:val="Normal"/>
    <w:next w:val="Normal"/>
    <w:uiPriority w:val="99"/>
    <w:rsid w:val="002569AF"/>
    <w:pPr>
      <w:autoSpaceDE w:val="0"/>
      <w:autoSpaceDN w:val="0"/>
      <w:adjustRightInd w:val="0"/>
      <w:spacing w:after="0" w:line="241" w:lineRule="atLeast"/>
    </w:pPr>
    <w:rPr>
      <w:rFonts w:ascii="DIN" w:hAnsi="DIN"/>
      <w:sz w:val="24"/>
      <w:szCs w:val="24"/>
    </w:rPr>
  </w:style>
  <w:style w:type="character" w:customStyle="1" w:styleId="A15">
    <w:name w:val="A15"/>
    <w:uiPriority w:val="99"/>
    <w:rsid w:val="002569AF"/>
    <w:rPr>
      <w:rFonts w:cs="DIN"/>
      <w:b/>
      <w:bCs/>
      <w:color w:val="000000"/>
      <w:sz w:val="22"/>
      <w:szCs w:val="22"/>
    </w:rPr>
  </w:style>
  <w:style w:type="paragraph" w:styleId="Textedebulles">
    <w:name w:val="Balloon Text"/>
    <w:basedOn w:val="Normal"/>
    <w:link w:val="TextedebullesCar"/>
    <w:uiPriority w:val="99"/>
    <w:semiHidden/>
    <w:unhideWhenUsed/>
    <w:rsid w:val="003D3F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611B"/>
    <w:pPr>
      <w:ind w:left="720"/>
      <w:contextualSpacing/>
    </w:pPr>
  </w:style>
  <w:style w:type="character" w:customStyle="1" w:styleId="A1">
    <w:name w:val="A1"/>
    <w:uiPriority w:val="99"/>
    <w:rsid w:val="002569AF"/>
    <w:rPr>
      <w:rFonts w:cs="DIN"/>
      <w:color w:val="000000"/>
      <w:sz w:val="20"/>
      <w:szCs w:val="20"/>
    </w:rPr>
  </w:style>
  <w:style w:type="paragraph" w:customStyle="1" w:styleId="Pa4">
    <w:name w:val="Pa4"/>
    <w:basedOn w:val="Normal"/>
    <w:next w:val="Normal"/>
    <w:uiPriority w:val="99"/>
    <w:rsid w:val="002569AF"/>
    <w:pPr>
      <w:autoSpaceDE w:val="0"/>
      <w:autoSpaceDN w:val="0"/>
      <w:adjustRightInd w:val="0"/>
      <w:spacing w:after="0" w:line="241" w:lineRule="atLeast"/>
    </w:pPr>
    <w:rPr>
      <w:rFonts w:ascii="DIN" w:hAnsi="DIN"/>
      <w:sz w:val="24"/>
      <w:szCs w:val="24"/>
    </w:rPr>
  </w:style>
  <w:style w:type="character" w:customStyle="1" w:styleId="A15">
    <w:name w:val="A15"/>
    <w:uiPriority w:val="99"/>
    <w:rsid w:val="002569AF"/>
    <w:rPr>
      <w:rFonts w:cs="DIN"/>
      <w:b/>
      <w:bCs/>
      <w:color w:val="000000"/>
      <w:sz w:val="22"/>
      <w:szCs w:val="22"/>
    </w:rPr>
  </w:style>
  <w:style w:type="paragraph" w:styleId="Textedebulles">
    <w:name w:val="Balloon Text"/>
    <w:basedOn w:val="Normal"/>
    <w:link w:val="TextedebullesCar"/>
    <w:uiPriority w:val="99"/>
    <w:semiHidden/>
    <w:unhideWhenUsed/>
    <w:rsid w:val="003D3F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689485">
      <w:bodyDiv w:val="1"/>
      <w:marLeft w:val="0"/>
      <w:marRight w:val="0"/>
      <w:marTop w:val="0"/>
      <w:marBottom w:val="0"/>
      <w:divBdr>
        <w:top w:val="none" w:sz="0" w:space="0" w:color="auto"/>
        <w:left w:val="none" w:sz="0" w:space="0" w:color="auto"/>
        <w:bottom w:val="none" w:sz="0" w:space="0" w:color="auto"/>
        <w:right w:val="none" w:sz="0" w:space="0" w:color="auto"/>
      </w:divBdr>
      <w:divsChild>
        <w:div w:id="992828659">
          <w:marLeft w:val="0"/>
          <w:marRight w:val="0"/>
          <w:marTop w:val="0"/>
          <w:marBottom w:val="0"/>
          <w:divBdr>
            <w:top w:val="none" w:sz="0" w:space="0" w:color="auto"/>
            <w:left w:val="none" w:sz="0" w:space="0" w:color="auto"/>
            <w:bottom w:val="none" w:sz="0" w:space="0" w:color="auto"/>
            <w:right w:val="none" w:sz="0" w:space="0" w:color="auto"/>
          </w:divBdr>
          <w:divsChild>
            <w:div w:id="41558764">
              <w:marLeft w:val="0"/>
              <w:marRight w:val="0"/>
              <w:marTop w:val="0"/>
              <w:marBottom w:val="0"/>
              <w:divBdr>
                <w:top w:val="none" w:sz="0" w:space="0" w:color="auto"/>
                <w:left w:val="none" w:sz="0" w:space="0" w:color="auto"/>
                <w:bottom w:val="none" w:sz="0" w:space="0" w:color="auto"/>
                <w:right w:val="none" w:sz="0" w:space="0" w:color="auto"/>
              </w:divBdr>
              <w:divsChild>
                <w:div w:id="1699891148">
                  <w:marLeft w:val="0"/>
                  <w:marRight w:val="0"/>
                  <w:marTop w:val="0"/>
                  <w:marBottom w:val="0"/>
                  <w:divBdr>
                    <w:top w:val="none" w:sz="0" w:space="0" w:color="auto"/>
                    <w:left w:val="none" w:sz="0" w:space="0" w:color="auto"/>
                    <w:bottom w:val="none" w:sz="0" w:space="0" w:color="auto"/>
                    <w:right w:val="none" w:sz="0" w:space="0" w:color="auto"/>
                  </w:divBdr>
                  <w:divsChild>
                    <w:div w:id="600797788">
                      <w:marLeft w:val="0"/>
                      <w:marRight w:val="0"/>
                      <w:marTop w:val="0"/>
                      <w:marBottom w:val="0"/>
                      <w:divBdr>
                        <w:top w:val="none" w:sz="0" w:space="0" w:color="auto"/>
                        <w:left w:val="none" w:sz="0" w:space="0" w:color="auto"/>
                        <w:bottom w:val="none" w:sz="0" w:space="0" w:color="auto"/>
                        <w:right w:val="none" w:sz="0" w:space="0" w:color="auto"/>
                      </w:divBdr>
                      <w:divsChild>
                        <w:div w:id="640503094">
                          <w:marLeft w:val="0"/>
                          <w:marRight w:val="0"/>
                          <w:marTop w:val="0"/>
                          <w:marBottom w:val="0"/>
                          <w:divBdr>
                            <w:top w:val="none" w:sz="0" w:space="0" w:color="auto"/>
                            <w:left w:val="none" w:sz="0" w:space="0" w:color="auto"/>
                            <w:bottom w:val="none" w:sz="0" w:space="0" w:color="auto"/>
                            <w:right w:val="none" w:sz="0" w:space="0" w:color="auto"/>
                          </w:divBdr>
                          <w:divsChild>
                            <w:div w:id="703210893">
                              <w:marLeft w:val="0"/>
                              <w:marRight w:val="0"/>
                              <w:marTop w:val="0"/>
                              <w:marBottom w:val="0"/>
                              <w:divBdr>
                                <w:top w:val="none" w:sz="0" w:space="0" w:color="auto"/>
                                <w:left w:val="none" w:sz="0" w:space="0" w:color="auto"/>
                                <w:bottom w:val="none" w:sz="0" w:space="0" w:color="auto"/>
                                <w:right w:val="none" w:sz="0" w:space="0" w:color="auto"/>
                              </w:divBdr>
                              <w:divsChild>
                                <w:div w:id="646982069">
                                  <w:marLeft w:val="0"/>
                                  <w:marRight w:val="0"/>
                                  <w:marTop w:val="0"/>
                                  <w:marBottom w:val="0"/>
                                  <w:divBdr>
                                    <w:top w:val="none" w:sz="0" w:space="0" w:color="auto"/>
                                    <w:left w:val="none" w:sz="0" w:space="0" w:color="auto"/>
                                    <w:bottom w:val="none" w:sz="0" w:space="0" w:color="auto"/>
                                    <w:right w:val="none" w:sz="0" w:space="0" w:color="auto"/>
                                  </w:divBdr>
                                  <w:divsChild>
                                    <w:div w:id="1445995610">
                                      <w:marLeft w:val="0"/>
                                      <w:marRight w:val="0"/>
                                      <w:marTop w:val="0"/>
                                      <w:marBottom w:val="0"/>
                                      <w:divBdr>
                                        <w:top w:val="none" w:sz="0" w:space="0" w:color="auto"/>
                                        <w:left w:val="none" w:sz="0" w:space="0" w:color="auto"/>
                                        <w:bottom w:val="none" w:sz="0" w:space="0" w:color="auto"/>
                                        <w:right w:val="none" w:sz="0" w:space="0" w:color="auto"/>
                                      </w:divBdr>
                                      <w:divsChild>
                                        <w:div w:id="19672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gt@ch-cornouaill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0B80-4188-458D-A75F-23366ACA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2076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Utilisateur</cp:lastModifiedBy>
  <cp:revision>2</cp:revision>
  <cp:lastPrinted>2014-11-04T14:58:00Z</cp:lastPrinted>
  <dcterms:created xsi:type="dcterms:W3CDTF">2014-11-16T16:22:00Z</dcterms:created>
  <dcterms:modified xsi:type="dcterms:W3CDTF">2014-11-16T16:22:00Z</dcterms:modified>
</cp:coreProperties>
</file>